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306"/>
      </w:tblGrid>
      <w:tr w:rsidR="0023503D" w:rsidRPr="0023503D" w:rsidTr="0023503D">
        <w:trPr>
          <w:tblCellSpacing w:w="15" w:type="dxa"/>
        </w:trPr>
        <w:tc>
          <w:tcPr>
            <w:tcW w:w="0" w:type="auto"/>
            <w:vAlign w:val="center"/>
            <w:hideMark/>
          </w:tcPr>
          <w:p w:rsidR="0023503D" w:rsidRPr="0023503D" w:rsidRDefault="0023503D" w:rsidP="0023503D">
            <w:pPr>
              <w:widowControl/>
              <w:jc w:val="left"/>
              <w:rPr>
                <w:rFonts w:ascii="宋体" w:eastAsia="宋体" w:hAnsi="宋体" w:cs="宋体"/>
                <w:kern w:val="0"/>
                <w:sz w:val="24"/>
                <w:szCs w:val="24"/>
              </w:rPr>
            </w:pPr>
            <w:r w:rsidRPr="0023503D">
              <w:rPr>
                <w:rFonts w:ascii="宋体" w:eastAsia="宋体" w:hAnsi="宋体" w:cs="宋体"/>
                <w:b/>
                <w:bCs/>
                <w:kern w:val="0"/>
                <w:sz w:val="24"/>
                <w:szCs w:val="24"/>
              </w:rPr>
              <w:t xml:space="preserve">（鲁财教[2007]36号）山东省普通高校国家助学金管理实施办法 </w:t>
            </w:r>
          </w:p>
        </w:tc>
      </w:tr>
    </w:tbl>
    <w:p w:rsidR="0023503D" w:rsidRPr="0023503D" w:rsidRDefault="0023503D" w:rsidP="0023503D">
      <w:pPr>
        <w:widowControl/>
        <w:numPr>
          <w:ilvl w:val="0"/>
          <w:numId w:val="1"/>
        </w:numPr>
        <w:spacing w:before="100" w:beforeAutospacing="1" w:after="100" w:afterAutospacing="1"/>
        <w:jc w:val="right"/>
        <w:rPr>
          <w:rFonts w:ascii="宋体" w:eastAsia="宋体" w:hAnsi="宋体" w:cs="宋体"/>
          <w:kern w:val="0"/>
          <w:sz w:val="24"/>
          <w:szCs w:val="24"/>
        </w:rPr>
      </w:pPr>
      <w:r w:rsidRPr="0023503D">
        <w:rPr>
          <w:rFonts w:ascii="宋体" w:eastAsia="宋体" w:hAnsi="宋体" w:cs="宋体"/>
          <w:kern w:val="0"/>
          <w:sz w:val="24"/>
          <w:szCs w:val="24"/>
        </w:rPr>
        <w:t xml:space="preserve">发布时间： </w:t>
      </w:r>
    </w:p>
    <w:p w:rsidR="0023503D" w:rsidRPr="0023503D" w:rsidRDefault="0023503D" w:rsidP="0023503D">
      <w:pPr>
        <w:widowControl/>
        <w:numPr>
          <w:ilvl w:val="0"/>
          <w:numId w:val="1"/>
        </w:numPr>
        <w:spacing w:before="100" w:beforeAutospacing="1" w:after="100" w:afterAutospacing="1"/>
        <w:jc w:val="left"/>
        <w:rPr>
          <w:rFonts w:ascii="宋体" w:eastAsia="宋体" w:hAnsi="宋体" w:cs="宋体"/>
          <w:kern w:val="0"/>
          <w:sz w:val="24"/>
          <w:szCs w:val="24"/>
        </w:rPr>
      </w:pP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290"/>
      </w:tblGrid>
      <w:tr w:rsidR="0023503D" w:rsidRPr="0023503D" w:rsidTr="0023503D">
        <w:trPr>
          <w:tblCellSpacing w:w="15" w:type="dxa"/>
        </w:trPr>
        <w:tc>
          <w:tcPr>
            <w:tcW w:w="0" w:type="auto"/>
            <w:vAlign w:val="center"/>
            <w:hideMark/>
          </w:tcPr>
          <w:p w:rsidR="0023503D" w:rsidRPr="0023503D" w:rsidRDefault="0023503D" w:rsidP="0023503D">
            <w:pPr>
              <w:widowControl/>
              <w:jc w:val="left"/>
              <w:rPr>
                <w:rFonts w:ascii="宋体" w:eastAsia="宋体" w:hAnsi="宋体" w:cs="宋体"/>
                <w:kern w:val="0"/>
                <w:sz w:val="24"/>
                <w:szCs w:val="24"/>
              </w:rPr>
            </w:pPr>
            <w:r w:rsidRPr="0023503D">
              <w:rPr>
                <w:rFonts w:ascii="宋体" w:eastAsia="宋体" w:hAnsi="宋体" w:cs="宋体"/>
                <w:kern w:val="0"/>
                <w:sz w:val="24"/>
                <w:szCs w:val="24"/>
              </w:rPr>
              <w:t xml:space="preserve">2011-09-30 </w:t>
            </w:r>
          </w:p>
        </w:tc>
      </w:tr>
    </w:tbl>
    <w:p w:rsidR="0023503D" w:rsidRPr="0023503D" w:rsidRDefault="0023503D" w:rsidP="0023503D">
      <w:pPr>
        <w:widowControl/>
        <w:numPr>
          <w:ilvl w:val="0"/>
          <w:numId w:val="1"/>
        </w:numPr>
        <w:spacing w:before="100" w:beforeAutospacing="1" w:after="100" w:afterAutospacing="1"/>
        <w:jc w:val="right"/>
        <w:rPr>
          <w:rFonts w:ascii="宋体" w:eastAsia="宋体" w:hAnsi="宋体" w:cs="宋体"/>
          <w:kern w:val="0"/>
          <w:sz w:val="24"/>
          <w:szCs w:val="24"/>
        </w:rPr>
      </w:pPr>
      <w:r w:rsidRPr="0023503D">
        <w:rPr>
          <w:rFonts w:ascii="宋体" w:eastAsia="宋体" w:hAnsi="宋体" w:cs="宋体"/>
          <w:kern w:val="0"/>
          <w:sz w:val="24"/>
          <w:szCs w:val="24"/>
        </w:rPr>
        <w:t xml:space="preserve">浏览次数： </w:t>
      </w:r>
    </w:p>
    <w:p w:rsidR="0023503D" w:rsidRPr="0023503D" w:rsidRDefault="0023503D" w:rsidP="0023503D">
      <w:pPr>
        <w:widowControl/>
        <w:numPr>
          <w:ilvl w:val="0"/>
          <w:numId w:val="1"/>
        </w:numPr>
        <w:spacing w:before="100" w:beforeAutospacing="1" w:after="100" w:afterAutospacing="1"/>
        <w:jc w:val="left"/>
        <w:rPr>
          <w:rFonts w:ascii="宋体" w:eastAsia="宋体" w:hAnsi="宋体" w:cs="宋体"/>
          <w:kern w:val="0"/>
          <w:sz w:val="24"/>
          <w:szCs w:val="24"/>
        </w:rPr>
      </w:pPr>
      <w:bookmarkStart w:id="0" w:name="_GoBack"/>
      <w:bookmarkEnd w:id="0"/>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450"/>
      </w:tblGrid>
      <w:tr w:rsidR="0023503D" w:rsidRPr="0023503D" w:rsidTr="0023503D">
        <w:trPr>
          <w:tblCellSpacing w:w="15" w:type="dxa"/>
        </w:trPr>
        <w:tc>
          <w:tcPr>
            <w:tcW w:w="0" w:type="auto"/>
            <w:vAlign w:val="center"/>
            <w:hideMark/>
          </w:tcPr>
          <w:p w:rsidR="0023503D" w:rsidRPr="0023503D" w:rsidRDefault="0023503D" w:rsidP="0023503D">
            <w:pPr>
              <w:widowControl/>
              <w:jc w:val="left"/>
              <w:rPr>
                <w:rFonts w:ascii="宋体" w:eastAsia="宋体" w:hAnsi="宋体" w:cs="宋体"/>
                <w:kern w:val="0"/>
                <w:sz w:val="24"/>
                <w:szCs w:val="24"/>
              </w:rPr>
            </w:pPr>
            <w:r w:rsidRPr="0023503D">
              <w:rPr>
                <w:rFonts w:ascii="宋体" w:eastAsia="宋体" w:hAnsi="宋体" w:cs="宋体"/>
                <w:kern w:val="0"/>
                <w:sz w:val="24"/>
                <w:szCs w:val="24"/>
              </w:rPr>
              <w:t xml:space="preserve">633 </w:t>
            </w:r>
          </w:p>
        </w:tc>
      </w:tr>
    </w:tbl>
    <w:p w:rsidR="0023503D" w:rsidRPr="0023503D" w:rsidRDefault="0023503D" w:rsidP="0023503D">
      <w:pPr>
        <w:widowControl/>
        <w:numPr>
          <w:ilvl w:val="0"/>
          <w:numId w:val="1"/>
        </w:numPr>
        <w:spacing w:before="100" w:beforeAutospacing="1" w:after="100" w:afterAutospacing="1"/>
        <w:jc w:val="left"/>
        <w:rPr>
          <w:rFonts w:ascii="宋体" w:eastAsia="宋体" w:hAnsi="宋体" w:cs="宋体"/>
          <w:kern w:val="0"/>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06"/>
      </w:tblGrid>
      <w:tr w:rsidR="0023503D" w:rsidRPr="0023503D" w:rsidTr="0023503D">
        <w:trPr>
          <w:tblCellSpacing w:w="15" w:type="dxa"/>
        </w:trPr>
        <w:tc>
          <w:tcPr>
            <w:tcW w:w="0" w:type="auto"/>
            <w:vAlign w:val="center"/>
            <w:hideMark/>
          </w:tcPr>
          <w:p w:rsidR="0023503D" w:rsidRPr="0023503D" w:rsidRDefault="0023503D" w:rsidP="0023503D">
            <w:pPr>
              <w:widowControl/>
              <w:spacing w:afterLines="100" w:after="312" w:line="360" w:lineRule="exact"/>
              <w:jc w:val="center"/>
              <w:rPr>
                <w:rFonts w:ascii="宋体" w:eastAsia="宋体" w:hAnsi="宋体" w:cs="宋体"/>
                <w:kern w:val="0"/>
                <w:sz w:val="24"/>
                <w:szCs w:val="24"/>
              </w:rPr>
            </w:pPr>
            <w:r w:rsidRPr="0023503D">
              <w:rPr>
                <w:rFonts w:ascii="仿宋_GB2312" w:eastAsia="仿宋_GB2312" w:hAnsi="Times New Roman" w:cs="Times New Roman" w:hint="eastAsia"/>
                <w:kern w:val="0"/>
                <w:sz w:val="24"/>
                <w:szCs w:val="24"/>
              </w:rPr>
              <w:t>（鲁财教[2007]36号）</w:t>
            </w:r>
          </w:p>
          <w:p w:rsidR="0023503D" w:rsidRPr="0023503D" w:rsidRDefault="0023503D" w:rsidP="0023503D">
            <w:pPr>
              <w:widowControl/>
              <w:spacing w:afterLines="100" w:after="312" w:line="360" w:lineRule="exact"/>
              <w:jc w:val="center"/>
              <w:rPr>
                <w:rFonts w:ascii="宋体" w:eastAsia="宋体" w:hAnsi="宋体" w:cs="宋体"/>
                <w:kern w:val="0"/>
                <w:sz w:val="24"/>
                <w:szCs w:val="24"/>
              </w:rPr>
            </w:pPr>
            <w:bookmarkStart w:id="1" w:name="_Toc263067123"/>
            <w:bookmarkStart w:id="2" w:name="_Toc263067999"/>
            <w:bookmarkStart w:id="3" w:name="_Toc263068805"/>
            <w:bookmarkStart w:id="4" w:name="_Toc263690781"/>
            <w:r w:rsidRPr="0023503D">
              <w:rPr>
                <w:rFonts w:ascii="Times New Roman" w:eastAsia="黑体" w:hAnsi="Times New Roman" w:cs="Times New Roman" w:hint="eastAsia"/>
                <w:b/>
                <w:kern w:val="0"/>
                <w:sz w:val="28"/>
                <w:szCs w:val="28"/>
              </w:rPr>
              <w:t>第一章</w:t>
            </w:r>
            <w:r w:rsidRPr="0023503D">
              <w:rPr>
                <w:rFonts w:ascii="Times New Roman" w:eastAsia="黑体" w:hAnsi="Times New Roman" w:cs="Times New Roman"/>
                <w:b/>
                <w:kern w:val="0"/>
                <w:sz w:val="28"/>
                <w:szCs w:val="28"/>
              </w:rPr>
              <w:t xml:space="preserve">  </w:t>
            </w:r>
            <w:r w:rsidRPr="0023503D">
              <w:rPr>
                <w:rFonts w:ascii="Times New Roman" w:eastAsia="黑体" w:hAnsi="Times New Roman" w:cs="Times New Roman" w:hint="eastAsia"/>
                <w:b/>
                <w:kern w:val="0"/>
                <w:sz w:val="28"/>
                <w:szCs w:val="28"/>
              </w:rPr>
              <w:t>总则</w:t>
            </w:r>
            <w:bookmarkEnd w:id="1"/>
            <w:bookmarkEnd w:id="2"/>
            <w:bookmarkEnd w:id="3"/>
            <w:bookmarkEnd w:id="4"/>
          </w:p>
          <w:p w:rsidR="0023503D" w:rsidRPr="0023503D" w:rsidRDefault="0023503D" w:rsidP="0023503D">
            <w:pPr>
              <w:widowControl/>
              <w:spacing w:line="360" w:lineRule="exact"/>
              <w:ind w:firstLineChars="200" w:firstLine="482"/>
              <w:jc w:val="left"/>
              <w:rPr>
                <w:rFonts w:ascii="宋体" w:eastAsia="宋体" w:hAnsi="宋体" w:cs="宋体"/>
                <w:kern w:val="0"/>
                <w:sz w:val="24"/>
                <w:szCs w:val="24"/>
              </w:rPr>
            </w:pPr>
            <w:r w:rsidRPr="0023503D">
              <w:rPr>
                <w:rFonts w:ascii="黑体" w:eastAsia="黑体" w:hAnsi="Times New Roman" w:cs="Times New Roman" w:hint="eastAsia"/>
                <w:b/>
                <w:kern w:val="0"/>
                <w:sz w:val="24"/>
                <w:szCs w:val="24"/>
              </w:rPr>
              <w:t>第一条</w:t>
            </w:r>
            <w:r w:rsidRPr="0023503D">
              <w:rPr>
                <w:rFonts w:ascii="Times New Roman" w:eastAsia="宋体" w:hAnsi="Times New Roman" w:cs="Times New Roman"/>
                <w:kern w:val="0"/>
                <w:sz w:val="24"/>
                <w:szCs w:val="24"/>
              </w:rPr>
              <w:t xml:space="preserve">  </w:t>
            </w:r>
            <w:r w:rsidRPr="0023503D">
              <w:rPr>
                <w:rFonts w:ascii="Times New Roman" w:eastAsia="宋体" w:hAnsi="Times New Roman" w:cs="Times New Roman"/>
                <w:kern w:val="0"/>
                <w:sz w:val="24"/>
                <w:szCs w:val="24"/>
              </w:rPr>
              <w:t>为体现党和政府对普通高校家庭经济困难学生的关怀，帮助他们顺利完成学业，根据《山东省人民政府关于建立健全普通高校和中等职业学校家庭经济困难学生资助政策体系的实施意见》（鲁政发〔</w:t>
            </w:r>
            <w:r w:rsidRPr="0023503D">
              <w:rPr>
                <w:rFonts w:ascii="Times New Roman" w:eastAsia="宋体" w:hAnsi="Times New Roman" w:cs="Times New Roman"/>
                <w:kern w:val="0"/>
                <w:sz w:val="24"/>
                <w:szCs w:val="24"/>
              </w:rPr>
              <w:t>2007</w:t>
            </w:r>
            <w:r w:rsidRPr="0023503D">
              <w:rPr>
                <w:rFonts w:ascii="Times New Roman" w:eastAsia="宋体" w:hAnsi="Times New Roman" w:cs="Times New Roman"/>
                <w:kern w:val="0"/>
                <w:sz w:val="24"/>
                <w:szCs w:val="24"/>
              </w:rPr>
              <w:t>〕</w:t>
            </w:r>
            <w:r w:rsidRPr="0023503D">
              <w:rPr>
                <w:rFonts w:ascii="Times New Roman" w:eastAsia="宋体" w:hAnsi="Times New Roman" w:cs="Times New Roman"/>
                <w:kern w:val="0"/>
                <w:sz w:val="24"/>
                <w:szCs w:val="24"/>
              </w:rPr>
              <w:t>41</w:t>
            </w:r>
            <w:r w:rsidRPr="0023503D">
              <w:rPr>
                <w:rFonts w:ascii="Times New Roman" w:eastAsia="宋体" w:hAnsi="Times New Roman" w:cs="Times New Roman"/>
                <w:kern w:val="0"/>
                <w:sz w:val="24"/>
                <w:szCs w:val="24"/>
              </w:rPr>
              <w:t>号）和财政部、教育部《普通本科高校、高等职业学校国家助学金管理暂行办法》（</w:t>
            </w:r>
            <w:proofErr w:type="gramStart"/>
            <w:r w:rsidRPr="0023503D">
              <w:rPr>
                <w:rFonts w:ascii="Times New Roman" w:eastAsia="宋体" w:hAnsi="Times New Roman" w:cs="Times New Roman"/>
                <w:kern w:val="0"/>
                <w:sz w:val="24"/>
                <w:szCs w:val="24"/>
              </w:rPr>
              <w:t>财教〔</w:t>
            </w:r>
            <w:r w:rsidRPr="0023503D">
              <w:rPr>
                <w:rFonts w:ascii="Times New Roman" w:eastAsia="宋体" w:hAnsi="Times New Roman" w:cs="Times New Roman"/>
                <w:kern w:val="0"/>
                <w:sz w:val="24"/>
                <w:szCs w:val="24"/>
              </w:rPr>
              <w:t>2007</w:t>
            </w:r>
            <w:r w:rsidRPr="0023503D">
              <w:rPr>
                <w:rFonts w:ascii="Times New Roman" w:eastAsia="宋体" w:hAnsi="Times New Roman" w:cs="Times New Roman"/>
                <w:kern w:val="0"/>
                <w:sz w:val="24"/>
                <w:szCs w:val="24"/>
              </w:rPr>
              <w:t>〕</w:t>
            </w:r>
            <w:proofErr w:type="gramEnd"/>
            <w:r w:rsidRPr="0023503D">
              <w:rPr>
                <w:rFonts w:ascii="Times New Roman" w:eastAsia="宋体" w:hAnsi="Times New Roman" w:cs="Times New Roman"/>
                <w:kern w:val="0"/>
                <w:sz w:val="24"/>
                <w:szCs w:val="24"/>
              </w:rPr>
              <w:t>92</w:t>
            </w:r>
            <w:r w:rsidRPr="0023503D">
              <w:rPr>
                <w:rFonts w:ascii="Times New Roman" w:eastAsia="宋体" w:hAnsi="Times New Roman" w:cs="Times New Roman"/>
                <w:kern w:val="0"/>
                <w:sz w:val="24"/>
                <w:szCs w:val="24"/>
              </w:rPr>
              <w:t>号）精神，制定本办法。</w:t>
            </w:r>
          </w:p>
          <w:p w:rsidR="0023503D" w:rsidRPr="0023503D" w:rsidRDefault="0023503D" w:rsidP="0023503D">
            <w:pPr>
              <w:widowControl/>
              <w:spacing w:line="360" w:lineRule="exact"/>
              <w:ind w:firstLineChars="200" w:firstLine="482"/>
              <w:jc w:val="left"/>
              <w:rPr>
                <w:rFonts w:ascii="宋体" w:eastAsia="宋体" w:hAnsi="宋体" w:cs="宋体"/>
                <w:kern w:val="0"/>
                <w:sz w:val="24"/>
                <w:szCs w:val="24"/>
              </w:rPr>
            </w:pPr>
            <w:r w:rsidRPr="0023503D">
              <w:rPr>
                <w:rFonts w:ascii="黑体" w:eastAsia="黑体" w:hAnsi="Times New Roman" w:cs="Times New Roman" w:hint="eastAsia"/>
                <w:b/>
                <w:kern w:val="0"/>
                <w:sz w:val="24"/>
                <w:szCs w:val="24"/>
              </w:rPr>
              <w:t>第二条</w:t>
            </w:r>
            <w:r w:rsidRPr="0023503D">
              <w:rPr>
                <w:rFonts w:ascii="Times New Roman" w:eastAsia="宋体" w:hAnsi="Times New Roman" w:cs="Times New Roman"/>
                <w:kern w:val="0"/>
                <w:sz w:val="24"/>
                <w:szCs w:val="24"/>
              </w:rPr>
              <w:t xml:space="preserve">  </w:t>
            </w:r>
            <w:r w:rsidRPr="0023503D">
              <w:rPr>
                <w:rFonts w:ascii="Times New Roman" w:eastAsia="宋体" w:hAnsi="Times New Roman" w:cs="Times New Roman"/>
                <w:kern w:val="0"/>
                <w:sz w:val="24"/>
                <w:szCs w:val="24"/>
              </w:rPr>
              <w:t>本办法所称普通高校是指根据国家有关规定批准设立、实施高等学历教育的全日制普通本科高等学校、高等职业学校和高等专科学校（含民办高校和独立学院，以下简称高校）。</w:t>
            </w:r>
          </w:p>
          <w:p w:rsidR="0023503D" w:rsidRPr="0023503D" w:rsidRDefault="0023503D" w:rsidP="0023503D">
            <w:pPr>
              <w:widowControl/>
              <w:spacing w:line="360" w:lineRule="exact"/>
              <w:ind w:firstLineChars="200" w:firstLine="482"/>
              <w:jc w:val="left"/>
              <w:rPr>
                <w:rFonts w:ascii="宋体" w:eastAsia="宋体" w:hAnsi="宋体" w:cs="宋体"/>
                <w:kern w:val="0"/>
                <w:sz w:val="24"/>
                <w:szCs w:val="24"/>
              </w:rPr>
            </w:pPr>
            <w:r w:rsidRPr="0023503D">
              <w:rPr>
                <w:rFonts w:ascii="黑体" w:eastAsia="黑体" w:hAnsi="Times New Roman" w:cs="Times New Roman" w:hint="eastAsia"/>
                <w:b/>
                <w:kern w:val="0"/>
                <w:sz w:val="24"/>
                <w:szCs w:val="24"/>
              </w:rPr>
              <w:t>第三条</w:t>
            </w:r>
            <w:r w:rsidRPr="0023503D">
              <w:rPr>
                <w:rFonts w:ascii="Times New Roman" w:eastAsia="宋体" w:hAnsi="Times New Roman" w:cs="Times New Roman"/>
                <w:kern w:val="0"/>
                <w:sz w:val="24"/>
                <w:szCs w:val="24"/>
              </w:rPr>
              <w:t xml:space="preserve">  </w:t>
            </w:r>
            <w:r w:rsidRPr="0023503D">
              <w:rPr>
                <w:rFonts w:ascii="Times New Roman" w:eastAsia="宋体" w:hAnsi="Times New Roman" w:cs="Times New Roman"/>
                <w:kern w:val="0"/>
                <w:sz w:val="24"/>
                <w:szCs w:val="24"/>
              </w:rPr>
              <w:t>国家助学金用于资助高校全日制本专科</w:t>
            </w:r>
            <w:r w:rsidRPr="0023503D">
              <w:rPr>
                <w:rFonts w:ascii="Times New Roman" w:eastAsia="宋体" w:hAnsi="Times New Roman" w:cs="Times New Roman"/>
                <w:kern w:val="0"/>
                <w:sz w:val="24"/>
                <w:szCs w:val="24"/>
              </w:rPr>
              <w:t>(</w:t>
            </w:r>
            <w:r w:rsidRPr="0023503D">
              <w:rPr>
                <w:rFonts w:ascii="Times New Roman" w:eastAsia="宋体" w:hAnsi="Times New Roman" w:cs="Times New Roman"/>
                <w:kern w:val="0"/>
                <w:sz w:val="24"/>
                <w:szCs w:val="24"/>
              </w:rPr>
              <w:t>含高职、第二学士学位</w:t>
            </w:r>
            <w:r w:rsidRPr="0023503D">
              <w:rPr>
                <w:rFonts w:ascii="Times New Roman" w:eastAsia="宋体" w:hAnsi="Times New Roman" w:cs="Times New Roman"/>
                <w:kern w:val="0"/>
                <w:sz w:val="24"/>
                <w:szCs w:val="24"/>
              </w:rPr>
              <w:t>)</w:t>
            </w:r>
            <w:r w:rsidRPr="0023503D">
              <w:rPr>
                <w:rFonts w:ascii="Times New Roman" w:eastAsia="宋体" w:hAnsi="Times New Roman" w:cs="Times New Roman"/>
                <w:kern w:val="0"/>
                <w:sz w:val="24"/>
                <w:szCs w:val="24"/>
              </w:rPr>
              <w:t>在校学生（以下简称学生）中家庭经济困难学生。</w:t>
            </w:r>
          </w:p>
          <w:p w:rsidR="0023503D" w:rsidRPr="0023503D" w:rsidRDefault="0023503D" w:rsidP="0023503D">
            <w:pPr>
              <w:widowControl/>
              <w:spacing w:line="360" w:lineRule="exact"/>
              <w:ind w:firstLineChars="200" w:firstLine="480"/>
              <w:jc w:val="left"/>
              <w:rPr>
                <w:rFonts w:ascii="宋体" w:eastAsia="宋体" w:hAnsi="宋体" w:cs="宋体"/>
                <w:kern w:val="0"/>
                <w:sz w:val="24"/>
                <w:szCs w:val="24"/>
              </w:rPr>
            </w:pPr>
            <w:r w:rsidRPr="0023503D">
              <w:rPr>
                <w:rFonts w:ascii="Times New Roman" w:eastAsia="宋体" w:hAnsi="Times New Roman" w:cs="Times New Roman"/>
                <w:kern w:val="0"/>
                <w:sz w:val="24"/>
                <w:szCs w:val="24"/>
              </w:rPr>
              <w:t>国家助学金的名额根据高校本专科学生人数的一定比例分配，并统筹考虑高校类别、办学层次、办学质量等因素，对以农林水地矿油等国家需要的特殊学科专业为主的高校予以适当倾斜。</w:t>
            </w:r>
          </w:p>
          <w:p w:rsidR="0023503D" w:rsidRPr="0023503D" w:rsidRDefault="0023503D" w:rsidP="0023503D">
            <w:pPr>
              <w:widowControl/>
              <w:spacing w:line="360" w:lineRule="exact"/>
              <w:ind w:firstLineChars="200" w:firstLine="482"/>
              <w:jc w:val="left"/>
              <w:rPr>
                <w:rFonts w:ascii="宋体" w:eastAsia="宋体" w:hAnsi="宋体" w:cs="宋体"/>
                <w:kern w:val="0"/>
                <w:sz w:val="24"/>
                <w:szCs w:val="24"/>
              </w:rPr>
            </w:pPr>
            <w:r w:rsidRPr="0023503D">
              <w:rPr>
                <w:rFonts w:ascii="黑体" w:eastAsia="黑体" w:hAnsi="Times New Roman" w:cs="Times New Roman" w:hint="eastAsia"/>
                <w:b/>
                <w:kern w:val="0"/>
                <w:sz w:val="24"/>
                <w:szCs w:val="24"/>
              </w:rPr>
              <w:t>第四条</w:t>
            </w:r>
            <w:r w:rsidRPr="0023503D">
              <w:rPr>
                <w:rFonts w:ascii="Times New Roman" w:eastAsia="宋体" w:hAnsi="Times New Roman" w:cs="Times New Roman"/>
                <w:kern w:val="0"/>
                <w:sz w:val="24"/>
                <w:szCs w:val="24"/>
              </w:rPr>
              <w:t xml:space="preserve">  </w:t>
            </w:r>
            <w:r w:rsidRPr="0023503D">
              <w:rPr>
                <w:rFonts w:ascii="Times New Roman" w:eastAsia="宋体" w:hAnsi="Times New Roman" w:cs="Times New Roman"/>
                <w:kern w:val="0"/>
                <w:sz w:val="24"/>
                <w:szCs w:val="24"/>
              </w:rPr>
              <w:t>国家助学金由中央、省和市三级政府共同出资设立。省属高校国家助学金所需资金由省财政负担，市属高校所需资金由省、市按比例分担。</w:t>
            </w:r>
          </w:p>
          <w:p w:rsidR="0023503D" w:rsidRPr="0023503D" w:rsidRDefault="0023503D" w:rsidP="0023503D">
            <w:pPr>
              <w:widowControl/>
              <w:spacing w:line="360" w:lineRule="exact"/>
              <w:ind w:firstLineChars="200" w:firstLine="480"/>
              <w:jc w:val="left"/>
              <w:rPr>
                <w:rFonts w:ascii="宋体" w:eastAsia="宋体" w:hAnsi="宋体" w:cs="宋体"/>
                <w:kern w:val="0"/>
                <w:sz w:val="24"/>
                <w:szCs w:val="24"/>
              </w:rPr>
            </w:pPr>
            <w:r w:rsidRPr="0023503D">
              <w:rPr>
                <w:rFonts w:ascii="Times New Roman" w:eastAsia="宋体" w:hAnsi="Times New Roman" w:cs="Times New Roman"/>
                <w:kern w:val="0"/>
                <w:sz w:val="24"/>
                <w:szCs w:val="24"/>
              </w:rPr>
              <w:t> </w:t>
            </w:r>
          </w:p>
          <w:p w:rsidR="0023503D" w:rsidRPr="0023503D" w:rsidRDefault="0023503D" w:rsidP="0023503D">
            <w:pPr>
              <w:widowControl/>
              <w:spacing w:afterLines="100" w:after="312" w:line="360" w:lineRule="exact"/>
              <w:jc w:val="center"/>
              <w:rPr>
                <w:rFonts w:ascii="宋体" w:eastAsia="宋体" w:hAnsi="宋体" w:cs="宋体"/>
                <w:kern w:val="0"/>
                <w:sz w:val="24"/>
                <w:szCs w:val="24"/>
              </w:rPr>
            </w:pPr>
            <w:bookmarkStart w:id="5" w:name="_Toc263067124"/>
            <w:bookmarkStart w:id="6" w:name="_Toc263068000"/>
            <w:bookmarkStart w:id="7" w:name="_Toc263068806"/>
            <w:bookmarkStart w:id="8" w:name="_Toc263690782"/>
            <w:r w:rsidRPr="0023503D">
              <w:rPr>
                <w:rFonts w:ascii="Times New Roman" w:eastAsia="黑体" w:hAnsi="Times New Roman" w:cs="Times New Roman" w:hint="eastAsia"/>
                <w:b/>
                <w:kern w:val="0"/>
                <w:sz w:val="28"/>
                <w:szCs w:val="28"/>
              </w:rPr>
              <w:t>第二章</w:t>
            </w:r>
            <w:r w:rsidRPr="0023503D">
              <w:rPr>
                <w:rFonts w:ascii="Times New Roman" w:eastAsia="黑体" w:hAnsi="Times New Roman" w:cs="Times New Roman"/>
                <w:b/>
                <w:kern w:val="0"/>
                <w:sz w:val="28"/>
                <w:szCs w:val="28"/>
              </w:rPr>
              <w:t xml:space="preserve">  </w:t>
            </w:r>
            <w:r w:rsidRPr="0023503D">
              <w:rPr>
                <w:rFonts w:ascii="Times New Roman" w:eastAsia="黑体" w:hAnsi="Times New Roman" w:cs="Times New Roman" w:hint="eastAsia"/>
                <w:b/>
                <w:kern w:val="0"/>
                <w:sz w:val="28"/>
                <w:szCs w:val="28"/>
              </w:rPr>
              <w:t>资助标准与申请条件</w:t>
            </w:r>
            <w:bookmarkEnd w:id="5"/>
            <w:bookmarkEnd w:id="6"/>
            <w:bookmarkEnd w:id="7"/>
            <w:bookmarkEnd w:id="8"/>
          </w:p>
          <w:p w:rsidR="0023503D" w:rsidRPr="0023503D" w:rsidRDefault="0023503D" w:rsidP="0023503D">
            <w:pPr>
              <w:widowControl/>
              <w:spacing w:line="360" w:lineRule="exact"/>
              <w:ind w:firstLineChars="200" w:firstLine="482"/>
              <w:jc w:val="left"/>
              <w:rPr>
                <w:rFonts w:ascii="宋体" w:eastAsia="宋体" w:hAnsi="宋体" w:cs="宋体"/>
                <w:kern w:val="0"/>
                <w:sz w:val="24"/>
                <w:szCs w:val="24"/>
              </w:rPr>
            </w:pPr>
            <w:r w:rsidRPr="0023503D">
              <w:rPr>
                <w:rFonts w:ascii="黑体" w:eastAsia="黑体" w:hAnsi="Times New Roman" w:cs="Times New Roman" w:hint="eastAsia"/>
                <w:b/>
                <w:kern w:val="0"/>
                <w:sz w:val="24"/>
                <w:szCs w:val="24"/>
              </w:rPr>
              <w:t>第五条</w:t>
            </w:r>
            <w:r w:rsidRPr="0023503D">
              <w:rPr>
                <w:rFonts w:ascii="黑体" w:eastAsia="黑体" w:hAnsi="Times New Roman" w:cs="Times New Roman" w:hint="eastAsia"/>
                <w:kern w:val="0"/>
                <w:sz w:val="24"/>
                <w:szCs w:val="24"/>
              </w:rPr>
              <w:t xml:space="preserve">  </w:t>
            </w:r>
            <w:r w:rsidRPr="0023503D">
              <w:rPr>
                <w:rFonts w:ascii="Times New Roman" w:eastAsia="宋体" w:hAnsi="Times New Roman" w:cs="Times New Roman"/>
                <w:kern w:val="0"/>
                <w:sz w:val="24"/>
                <w:szCs w:val="24"/>
              </w:rPr>
              <w:t>国家助学金主要资助家庭经济困难学生的生活费用开支，平均资助标准为每生每年</w:t>
            </w:r>
            <w:r w:rsidRPr="0023503D">
              <w:rPr>
                <w:rFonts w:ascii="Times New Roman" w:eastAsia="宋体" w:hAnsi="Times New Roman" w:cs="Times New Roman"/>
                <w:kern w:val="0"/>
                <w:sz w:val="24"/>
                <w:szCs w:val="24"/>
              </w:rPr>
              <w:t>2000</w:t>
            </w:r>
            <w:r w:rsidRPr="0023503D">
              <w:rPr>
                <w:rFonts w:ascii="Times New Roman" w:eastAsia="宋体" w:hAnsi="Times New Roman" w:cs="Times New Roman"/>
                <w:kern w:val="0"/>
                <w:sz w:val="24"/>
                <w:szCs w:val="24"/>
              </w:rPr>
              <w:t>元，具体分为三档，</w:t>
            </w:r>
            <w:r w:rsidRPr="0023503D">
              <w:rPr>
                <w:rFonts w:ascii="Times New Roman" w:eastAsia="宋体" w:hAnsi="Times New Roman" w:cs="Times New Roman"/>
                <w:kern w:val="0"/>
                <w:sz w:val="24"/>
                <w:szCs w:val="24"/>
              </w:rPr>
              <w:t>1</w:t>
            </w:r>
            <w:r w:rsidRPr="0023503D">
              <w:rPr>
                <w:rFonts w:ascii="Times New Roman" w:eastAsia="宋体" w:hAnsi="Times New Roman" w:cs="Times New Roman"/>
                <w:kern w:val="0"/>
                <w:sz w:val="24"/>
                <w:szCs w:val="24"/>
              </w:rPr>
              <w:t>档</w:t>
            </w:r>
            <w:r w:rsidRPr="0023503D">
              <w:rPr>
                <w:rFonts w:ascii="Times New Roman" w:eastAsia="宋体" w:hAnsi="Times New Roman" w:cs="Times New Roman"/>
                <w:kern w:val="0"/>
                <w:sz w:val="24"/>
                <w:szCs w:val="24"/>
              </w:rPr>
              <w:t>1000</w:t>
            </w:r>
            <w:r w:rsidRPr="0023503D">
              <w:rPr>
                <w:rFonts w:ascii="Times New Roman" w:eastAsia="宋体" w:hAnsi="Times New Roman" w:cs="Times New Roman"/>
                <w:kern w:val="0"/>
                <w:sz w:val="24"/>
                <w:szCs w:val="24"/>
              </w:rPr>
              <w:t>元，</w:t>
            </w:r>
            <w:r w:rsidRPr="0023503D">
              <w:rPr>
                <w:rFonts w:ascii="Times New Roman" w:eastAsia="宋体" w:hAnsi="Times New Roman" w:cs="Times New Roman"/>
                <w:kern w:val="0"/>
                <w:sz w:val="24"/>
                <w:szCs w:val="24"/>
              </w:rPr>
              <w:t>2</w:t>
            </w:r>
            <w:r w:rsidRPr="0023503D">
              <w:rPr>
                <w:rFonts w:ascii="Times New Roman" w:eastAsia="宋体" w:hAnsi="Times New Roman" w:cs="Times New Roman"/>
                <w:kern w:val="0"/>
                <w:sz w:val="24"/>
                <w:szCs w:val="24"/>
              </w:rPr>
              <w:t>档</w:t>
            </w:r>
            <w:r w:rsidRPr="0023503D">
              <w:rPr>
                <w:rFonts w:ascii="Times New Roman" w:eastAsia="宋体" w:hAnsi="Times New Roman" w:cs="Times New Roman"/>
                <w:kern w:val="0"/>
                <w:sz w:val="24"/>
                <w:szCs w:val="24"/>
              </w:rPr>
              <w:t>2000</w:t>
            </w:r>
            <w:r w:rsidRPr="0023503D">
              <w:rPr>
                <w:rFonts w:ascii="Times New Roman" w:eastAsia="宋体" w:hAnsi="Times New Roman" w:cs="Times New Roman"/>
                <w:kern w:val="0"/>
                <w:sz w:val="24"/>
                <w:szCs w:val="24"/>
              </w:rPr>
              <w:t>元，</w:t>
            </w:r>
            <w:r w:rsidRPr="0023503D">
              <w:rPr>
                <w:rFonts w:ascii="Times New Roman" w:eastAsia="宋体" w:hAnsi="Times New Roman" w:cs="Times New Roman"/>
                <w:kern w:val="0"/>
                <w:sz w:val="24"/>
                <w:szCs w:val="24"/>
              </w:rPr>
              <w:t>3</w:t>
            </w:r>
            <w:r w:rsidRPr="0023503D">
              <w:rPr>
                <w:rFonts w:ascii="Times New Roman" w:eastAsia="宋体" w:hAnsi="Times New Roman" w:cs="Times New Roman"/>
                <w:kern w:val="0"/>
                <w:sz w:val="24"/>
                <w:szCs w:val="24"/>
              </w:rPr>
              <w:t>档</w:t>
            </w:r>
            <w:r w:rsidRPr="0023503D">
              <w:rPr>
                <w:rFonts w:ascii="Times New Roman" w:eastAsia="宋体" w:hAnsi="Times New Roman" w:cs="Times New Roman"/>
                <w:kern w:val="0"/>
                <w:sz w:val="24"/>
                <w:szCs w:val="24"/>
              </w:rPr>
              <w:t>3000</w:t>
            </w:r>
            <w:r w:rsidRPr="0023503D">
              <w:rPr>
                <w:rFonts w:ascii="Times New Roman" w:eastAsia="宋体" w:hAnsi="Times New Roman" w:cs="Times New Roman"/>
                <w:kern w:val="0"/>
                <w:sz w:val="24"/>
                <w:szCs w:val="24"/>
              </w:rPr>
              <w:t>元。</w:t>
            </w:r>
          </w:p>
          <w:p w:rsidR="0023503D" w:rsidRPr="0023503D" w:rsidRDefault="0023503D" w:rsidP="0023503D">
            <w:pPr>
              <w:widowControl/>
              <w:spacing w:line="360" w:lineRule="exact"/>
              <w:ind w:firstLineChars="200" w:firstLine="482"/>
              <w:jc w:val="left"/>
              <w:rPr>
                <w:rFonts w:ascii="宋体" w:eastAsia="宋体" w:hAnsi="宋体" w:cs="宋体"/>
                <w:kern w:val="0"/>
                <w:sz w:val="24"/>
                <w:szCs w:val="24"/>
              </w:rPr>
            </w:pPr>
            <w:r w:rsidRPr="0023503D">
              <w:rPr>
                <w:rFonts w:ascii="黑体" w:eastAsia="黑体" w:hAnsi="Times New Roman" w:cs="Times New Roman" w:hint="eastAsia"/>
                <w:b/>
                <w:kern w:val="0"/>
                <w:sz w:val="24"/>
                <w:szCs w:val="24"/>
              </w:rPr>
              <w:t>第六条</w:t>
            </w:r>
            <w:r w:rsidRPr="0023503D">
              <w:rPr>
                <w:rFonts w:ascii="Times New Roman" w:eastAsia="宋体" w:hAnsi="Times New Roman" w:cs="Times New Roman"/>
                <w:kern w:val="0"/>
                <w:sz w:val="24"/>
                <w:szCs w:val="24"/>
              </w:rPr>
              <w:t xml:space="preserve">  </w:t>
            </w:r>
            <w:r w:rsidRPr="0023503D">
              <w:rPr>
                <w:rFonts w:ascii="Times New Roman" w:eastAsia="宋体" w:hAnsi="Times New Roman" w:cs="Times New Roman"/>
                <w:kern w:val="0"/>
                <w:sz w:val="24"/>
                <w:szCs w:val="24"/>
              </w:rPr>
              <w:t>国家助学金的基本申请条件</w:t>
            </w:r>
            <w:r w:rsidRPr="0023503D">
              <w:rPr>
                <w:rFonts w:ascii="Times New Roman" w:eastAsia="宋体" w:hAnsi="Times New Roman" w:cs="Times New Roman"/>
                <w:kern w:val="0"/>
                <w:sz w:val="24"/>
                <w:szCs w:val="24"/>
              </w:rPr>
              <w:t>:</w:t>
            </w:r>
          </w:p>
          <w:p w:rsidR="0023503D" w:rsidRPr="0023503D" w:rsidRDefault="0023503D" w:rsidP="0023503D">
            <w:pPr>
              <w:widowControl/>
              <w:spacing w:line="360" w:lineRule="exact"/>
              <w:ind w:firstLineChars="200" w:firstLine="480"/>
              <w:jc w:val="left"/>
              <w:rPr>
                <w:rFonts w:ascii="宋体" w:eastAsia="宋体" w:hAnsi="宋体" w:cs="宋体"/>
                <w:kern w:val="0"/>
                <w:sz w:val="24"/>
                <w:szCs w:val="24"/>
              </w:rPr>
            </w:pPr>
            <w:r w:rsidRPr="0023503D">
              <w:rPr>
                <w:rFonts w:ascii="Times New Roman" w:eastAsia="宋体" w:hAnsi="Times New Roman" w:cs="Times New Roman"/>
                <w:kern w:val="0"/>
                <w:sz w:val="24"/>
                <w:szCs w:val="24"/>
              </w:rPr>
              <w:lastRenderedPageBreak/>
              <w:t>（一）热爱社会主义祖国，拥护中国共产党的领导；</w:t>
            </w:r>
          </w:p>
          <w:p w:rsidR="0023503D" w:rsidRPr="0023503D" w:rsidRDefault="0023503D" w:rsidP="0023503D">
            <w:pPr>
              <w:widowControl/>
              <w:spacing w:line="360" w:lineRule="exact"/>
              <w:ind w:firstLineChars="200" w:firstLine="480"/>
              <w:jc w:val="left"/>
              <w:rPr>
                <w:rFonts w:ascii="宋体" w:eastAsia="宋体" w:hAnsi="宋体" w:cs="宋体"/>
                <w:kern w:val="0"/>
                <w:sz w:val="24"/>
                <w:szCs w:val="24"/>
              </w:rPr>
            </w:pPr>
            <w:r w:rsidRPr="0023503D">
              <w:rPr>
                <w:rFonts w:ascii="Times New Roman" w:eastAsia="宋体" w:hAnsi="Times New Roman" w:cs="Times New Roman"/>
                <w:kern w:val="0"/>
                <w:sz w:val="24"/>
                <w:szCs w:val="24"/>
              </w:rPr>
              <w:t>（二）遵守宪法和法律，遵守学校规章制度；</w:t>
            </w:r>
          </w:p>
          <w:p w:rsidR="0023503D" w:rsidRPr="0023503D" w:rsidRDefault="0023503D" w:rsidP="0023503D">
            <w:pPr>
              <w:widowControl/>
              <w:spacing w:line="360" w:lineRule="exact"/>
              <w:ind w:firstLineChars="200" w:firstLine="480"/>
              <w:jc w:val="left"/>
              <w:rPr>
                <w:rFonts w:ascii="宋体" w:eastAsia="宋体" w:hAnsi="宋体" w:cs="宋体"/>
                <w:kern w:val="0"/>
                <w:sz w:val="24"/>
                <w:szCs w:val="24"/>
              </w:rPr>
            </w:pPr>
            <w:r w:rsidRPr="0023503D">
              <w:rPr>
                <w:rFonts w:ascii="Times New Roman" w:eastAsia="宋体" w:hAnsi="Times New Roman" w:cs="Times New Roman"/>
                <w:kern w:val="0"/>
                <w:sz w:val="24"/>
                <w:szCs w:val="24"/>
              </w:rPr>
              <w:t>（三）诚实守信，道德品质优良；</w:t>
            </w:r>
          </w:p>
          <w:p w:rsidR="0023503D" w:rsidRPr="0023503D" w:rsidRDefault="0023503D" w:rsidP="0023503D">
            <w:pPr>
              <w:widowControl/>
              <w:spacing w:line="360" w:lineRule="exact"/>
              <w:ind w:firstLineChars="200" w:firstLine="480"/>
              <w:jc w:val="left"/>
              <w:rPr>
                <w:rFonts w:ascii="宋体" w:eastAsia="宋体" w:hAnsi="宋体" w:cs="宋体"/>
                <w:kern w:val="0"/>
                <w:sz w:val="24"/>
                <w:szCs w:val="24"/>
              </w:rPr>
            </w:pPr>
            <w:r w:rsidRPr="0023503D">
              <w:rPr>
                <w:rFonts w:ascii="Times New Roman" w:eastAsia="宋体" w:hAnsi="Times New Roman" w:cs="Times New Roman"/>
                <w:kern w:val="0"/>
                <w:sz w:val="24"/>
                <w:szCs w:val="24"/>
              </w:rPr>
              <w:t>（四）勤奋学习，积极上进；</w:t>
            </w:r>
          </w:p>
          <w:p w:rsidR="0023503D" w:rsidRPr="0023503D" w:rsidRDefault="0023503D" w:rsidP="0023503D">
            <w:pPr>
              <w:widowControl/>
              <w:spacing w:line="360" w:lineRule="exact"/>
              <w:ind w:firstLineChars="200" w:firstLine="480"/>
              <w:jc w:val="left"/>
              <w:rPr>
                <w:rFonts w:ascii="宋体" w:eastAsia="宋体" w:hAnsi="宋体" w:cs="宋体"/>
                <w:kern w:val="0"/>
                <w:sz w:val="24"/>
                <w:szCs w:val="24"/>
              </w:rPr>
            </w:pPr>
            <w:r w:rsidRPr="0023503D">
              <w:rPr>
                <w:rFonts w:ascii="Times New Roman" w:eastAsia="宋体" w:hAnsi="Times New Roman" w:cs="Times New Roman"/>
                <w:kern w:val="0"/>
                <w:sz w:val="24"/>
                <w:szCs w:val="24"/>
              </w:rPr>
              <w:t>（五）家庭经济困难，生活俭朴。</w:t>
            </w:r>
          </w:p>
          <w:p w:rsidR="0023503D" w:rsidRPr="0023503D" w:rsidRDefault="0023503D" w:rsidP="0023503D">
            <w:pPr>
              <w:widowControl/>
              <w:spacing w:line="360" w:lineRule="exact"/>
              <w:jc w:val="left"/>
              <w:rPr>
                <w:rFonts w:ascii="宋体" w:eastAsia="宋体" w:hAnsi="宋体" w:cs="宋体"/>
                <w:kern w:val="0"/>
                <w:sz w:val="24"/>
                <w:szCs w:val="24"/>
              </w:rPr>
            </w:pPr>
            <w:r w:rsidRPr="0023503D">
              <w:rPr>
                <w:rFonts w:ascii="Times New Roman" w:eastAsia="宋体" w:hAnsi="Times New Roman" w:cs="Times New Roman"/>
                <w:kern w:val="0"/>
                <w:sz w:val="24"/>
                <w:szCs w:val="24"/>
              </w:rPr>
              <w:t> </w:t>
            </w:r>
          </w:p>
          <w:p w:rsidR="0023503D" w:rsidRPr="0023503D" w:rsidRDefault="0023503D" w:rsidP="0023503D">
            <w:pPr>
              <w:widowControl/>
              <w:spacing w:afterLines="100" w:after="312" w:line="360" w:lineRule="exact"/>
              <w:jc w:val="center"/>
              <w:rPr>
                <w:rFonts w:ascii="宋体" w:eastAsia="宋体" w:hAnsi="宋体" w:cs="宋体"/>
                <w:kern w:val="0"/>
                <w:sz w:val="24"/>
                <w:szCs w:val="24"/>
              </w:rPr>
            </w:pPr>
            <w:bookmarkStart w:id="9" w:name="_Toc263067125"/>
            <w:bookmarkStart w:id="10" w:name="_Toc263068001"/>
            <w:bookmarkStart w:id="11" w:name="_Toc263068807"/>
            <w:bookmarkStart w:id="12" w:name="_Toc263690783"/>
            <w:r w:rsidRPr="0023503D">
              <w:rPr>
                <w:rFonts w:ascii="Times New Roman" w:eastAsia="黑体" w:hAnsi="Times New Roman" w:cs="Times New Roman" w:hint="eastAsia"/>
                <w:b/>
                <w:kern w:val="0"/>
                <w:sz w:val="28"/>
                <w:szCs w:val="28"/>
              </w:rPr>
              <w:t>第三章</w:t>
            </w:r>
            <w:r w:rsidRPr="0023503D">
              <w:rPr>
                <w:rFonts w:ascii="Times New Roman" w:eastAsia="黑体" w:hAnsi="Times New Roman" w:cs="Times New Roman"/>
                <w:b/>
                <w:kern w:val="0"/>
                <w:sz w:val="28"/>
                <w:szCs w:val="28"/>
              </w:rPr>
              <w:t xml:space="preserve">  </w:t>
            </w:r>
            <w:r w:rsidRPr="0023503D">
              <w:rPr>
                <w:rFonts w:ascii="Times New Roman" w:eastAsia="黑体" w:hAnsi="Times New Roman" w:cs="Times New Roman" w:hint="eastAsia"/>
                <w:b/>
                <w:kern w:val="0"/>
                <w:sz w:val="28"/>
                <w:szCs w:val="28"/>
              </w:rPr>
              <w:t>名额分配与预算下达</w:t>
            </w:r>
            <w:bookmarkEnd w:id="9"/>
            <w:bookmarkEnd w:id="10"/>
            <w:bookmarkEnd w:id="11"/>
            <w:bookmarkEnd w:id="12"/>
          </w:p>
          <w:p w:rsidR="0023503D" w:rsidRPr="0023503D" w:rsidRDefault="0023503D" w:rsidP="0023503D">
            <w:pPr>
              <w:widowControl/>
              <w:spacing w:line="360" w:lineRule="exact"/>
              <w:ind w:firstLineChars="200" w:firstLine="482"/>
              <w:jc w:val="left"/>
              <w:rPr>
                <w:rFonts w:ascii="宋体" w:eastAsia="宋体" w:hAnsi="宋体" w:cs="宋体"/>
                <w:kern w:val="0"/>
                <w:sz w:val="24"/>
                <w:szCs w:val="24"/>
              </w:rPr>
            </w:pPr>
            <w:r w:rsidRPr="0023503D">
              <w:rPr>
                <w:rFonts w:ascii="黑体" w:eastAsia="黑体" w:hAnsi="Times New Roman" w:cs="Times New Roman" w:hint="eastAsia"/>
                <w:b/>
                <w:kern w:val="0"/>
                <w:sz w:val="24"/>
                <w:szCs w:val="24"/>
              </w:rPr>
              <w:t>第七条</w:t>
            </w:r>
            <w:r w:rsidRPr="0023503D">
              <w:rPr>
                <w:rFonts w:ascii="黑体" w:eastAsia="黑体" w:hAnsi="Times New Roman" w:cs="Times New Roman" w:hint="eastAsia"/>
                <w:kern w:val="0"/>
                <w:sz w:val="24"/>
                <w:szCs w:val="24"/>
              </w:rPr>
              <w:t xml:space="preserve">  </w:t>
            </w:r>
            <w:r w:rsidRPr="0023503D">
              <w:rPr>
                <w:rFonts w:ascii="Times New Roman" w:eastAsia="宋体" w:hAnsi="Times New Roman" w:cs="Times New Roman"/>
                <w:kern w:val="0"/>
                <w:sz w:val="24"/>
                <w:szCs w:val="24"/>
              </w:rPr>
              <w:t>山东省学生资助管理中心根据国家确定的我省当年国家助学金总人数，按照本办法第三条的规定，于每年</w:t>
            </w:r>
            <w:r w:rsidRPr="0023503D">
              <w:rPr>
                <w:rFonts w:ascii="Times New Roman" w:eastAsia="宋体" w:hAnsi="Times New Roman" w:cs="Times New Roman"/>
                <w:kern w:val="0"/>
                <w:sz w:val="24"/>
                <w:szCs w:val="24"/>
              </w:rPr>
              <w:t>8</w:t>
            </w:r>
            <w:r w:rsidRPr="0023503D">
              <w:rPr>
                <w:rFonts w:ascii="Times New Roman" w:eastAsia="宋体" w:hAnsi="Times New Roman" w:cs="Times New Roman"/>
                <w:kern w:val="0"/>
                <w:sz w:val="24"/>
                <w:szCs w:val="24"/>
              </w:rPr>
              <w:t>月</w:t>
            </w:r>
            <w:r w:rsidRPr="0023503D">
              <w:rPr>
                <w:rFonts w:ascii="Times New Roman" w:eastAsia="宋体" w:hAnsi="Times New Roman" w:cs="Times New Roman"/>
                <w:kern w:val="0"/>
                <w:sz w:val="24"/>
                <w:szCs w:val="24"/>
              </w:rPr>
              <w:t>10</w:t>
            </w:r>
            <w:r w:rsidRPr="0023503D">
              <w:rPr>
                <w:rFonts w:ascii="Times New Roman" w:eastAsia="宋体" w:hAnsi="Times New Roman" w:cs="Times New Roman"/>
                <w:kern w:val="0"/>
                <w:sz w:val="24"/>
                <w:szCs w:val="24"/>
              </w:rPr>
              <w:t>日前，提出各市和省属高校国家助学金名额分配建议方案，报省财政厅、省教育厅。</w:t>
            </w:r>
          </w:p>
          <w:p w:rsidR="0023503D" w:rsidRPr="0023503D" w:rsidRDefault="0023503D" w:rsidP="0023503D">
            <w:pPr>
              <w:widowControl/>
              <w:spacing w:line="360" w:lineRule="exact"/>
              <w:ind w:firstLineChars="200" w:firstLine="482"/>
              <w:jc w:val="left"/>
              <w:rPr>
                <w:rFonts w:ascii="宋体" w:eastAsia="宋体" w:hAnsi="宋体" w:cs="宋体"/>
                <w:kern w:val="0"/>
                <w:sz w:val="24"/>
                <w:szCs w:val="24"/>
              </w:rPr>
            </w:pPr>
            <w:r w:rsidRPr="0023503D">
              <w:rPr>
                <w:rFonts w:ascii="黑体" w:eastAsia="黑体" w:hAnsi="Times New Roman" w:cs="Times New Roman" w:hint="eastAsia"/>
                <w:b/>
                <w:kern w:val="0"/>
                <w:sz w:val="24"/>
                <w:szCs w:val="24"/>
              </w:rPr>
              <w:t>第八条</w:t>
            </w:r>
            <w:r w:rsidRPr="0023503D">
              <w:rPr>
                <w:rFonts w:ascii="黑体" w:eastAsia="黑体" w:hAnsi="Times New Roman" w:cs="Times New Roman" w:hint="eastAsia"/>
                <w:kern w:val="0"/>
                <w:sz w:val="24"/>
                <w:szCs w:val="24"/>
              </w:rPr>
              <w:t xml:space="preserve">  </w:t>
            </w:r>
            <w:r w:rsidRPr="0023503D">
              <w:rPr>
                <w:rFonts w:ascii="Times New Roman" w:eastAsia="宋体" w:hAnsi="Times New Roman" w:cs="Times New Roman"/>
                <w:kern w:val="0"/>
                <w:sz w:val="24"/>
                <w:szCs w:val="24"/>
              </w:rPr>
              <w:t>每年</w:t>
            </w:r>
            <w:r w:rsidRPr="0023503D">
              <w:rPr>
                <w:rFonts w:ascii="Times New Roman" w:eastAsia="宋体" w:hAnsi="Times New Roman" w:cs="Times New Roman"/>
                <w:kern w:val="0"/>
                <w:sz w:val="24"/>
                <w:szCs w:val="24"/>
              </w:rPr>
              <w:t>8</w:t>
            </w:r>
            <w:r w:rsidRPr="0023503D">
              <w:rPr>
                <w:rFonts w:ascii="Times New Roman" w:eastAsia="宋体" w:hAnsi="Times New Roman" w:cs="Times New Roman"/>
                <w:kern w:val="0"/>
                <w:sz w:val="24"/>
                <w:szCs w:val="24"/>
              </w:rPr>
              <w:t>月</w:t>
            </w:r>
            <w:r w:rsidRPr="0023503D">
              <w:rPr>
                <w:rFonts w:ascii="Times New Roman" w:eastAsia="宋体" w:hAnsi="Times New Roman" w:cs="Times New Roman"/>
                <w:kern w:val="0"/>
                <w:sz w:val="24"/>
                <w:szCs w:val="24"/>
              </w:rPr>
              <w:t>20</w:t>
            </w:r>
            <w:r w:rsidRPr="0023503D">
              <w:rPr>
                <w:rFonts w:ascii="Times New Roman" w:eastAsia="宋体" w:hAnsi="Times New Roman" w:cs="Times New Roman"/>
                <w:kern w:val="0"/>
                <w:sz w:val="24"/>
                <w:szCs w:val="24"/>
              </w:rPr>
              <w:t>日前，省财政厅将省属高校国家助学金分配名额和经费预算下达省教育厅，将市属高校国家助学金分配名额和经费预算</w:t>
            </w:r>
            <w:proofErr w:type="gramStart"/>
            <w:r w:rsidRPr="0023503D">
              <w:rPr>
                <w:rFonts w:ascii="Times New Roman" w:eastAsia="宋体" w:hAnsi="Times New Roman" w:cs="Times New Roman"/>
                <w:kern w:val="0"/>
                <w:sz w:val="24"/>
                <w:szCs w:val="24"/>
              </w:rPr>
              <w:t>下达市</w:t>
            </w:r>
            <w:proofErr w:type="gramEnd"/>
            <w:r w:rsidRPr="0023503D">
              <w:rPr>
                <w:rFonts w:ascii="Times New Roman" w:eastAsia="宋体" w:hAnsi="Times New Roman" w:cs="Times New Roman"/>
                <w:kern w:val="0"/>
                <w:sz w:val="24"/>
                <w:szCs w:val="24"/>
              </w:rPr>
              <w:t>财政局。</w:t>
            </w:r>
          </w:p>
          <w:p w:rsidR="0023503D" w:rsidRPr="0023503D" w:rsidRDefault="0023503D" w:rsidP="0023503D">
            <w:pPr>
              <w:widowControl/>
              <w:spacing w:line="360" w:lineRule="exact"/>
              <w:jc w:val="left"/>
              <w:rPr>
                <w:rFonts w:ascii="宋体" w:eastAsia="宋体" w:hAnsi="宋体" w:cs="宋体"/>
                <w:kern w:val="0"/>
                <w:sz w:val="24"/>
                <w:szCs w:val="24"/>
              </w:rPr>
            </w:pPr>
            <w:r w:rsidRPr="0023503D">
              <w:rPr>
                <w:rFonts w:ascii="Times New Roman" w:eastAsia="宋体" w:hAnsi="Times New Roman" w:cs="Times New Roman"/>
                <w:kern w:val="0"/>
                <w:sz w:val="24"/>
                <w:szCs w:val="24"/>
              </w:rPr>
              <w:t xml:space="preserve">    </w:t>
            </w:r>
            <w:r w:rsidRPr="0023503D">
              <w:rPr>
                <w:rFonts w:ascii="Times New Roman" w:eastAsia="宋体" w:hAnsi="Times New Roman" w:cs="Times New Roman"/>
                <w:kern w:val="0"/>
                <w:sz w:val="24"/>
                <w:szCs w:val="24"/>
              </w:rPr>
              <w:t>每年</w:t>
            </w:r>
            <w:r w:rsidRPr="0023503D">
              <w:rPr>
                <w:rFonts w:ascii="Times New Roman" w:eastAsia="宋体" w:hAnsi="Times New Roman" w:cs="Times New Roman"/>
                <w:kern w:val="0"/>
                <w:sz w:val="24"/>
                <w:szCs w:val="24"/>
              </w:rPr>
              <w:t>9</w:t>
            </w:r>
            <w:r w:rsidRPr="0023503D">
              <w:rPr>
                <w:rFonts w:ascii="Times New Roman" w:eastAsia="宋体" w:hAnsi="Times New Roman" w:cs="Times New Roman"/>
                <w:kern w:val="0"/>
                <w:sz w:val="24"/>
                <w:szCs w:val="24"/>
              </w:rPr>
              <w:t>月</w:t>
            </w:r>
            <w:r w:rsidRPr="0023503D">
              <w:rPr>
                <w:rFonts w:ascii="Times New Roman" w:eastAsia="宋体" w:hAnsi="Times New Roman" w:cs="Times New Roman"/>
                <w:kern w:val="0"/>
                <w:sz w:val="24"/>
                <w:szCs w:val="24"/>
              </w:rPr>
              <w:t>1</w:t>
            </w:r>
            <w:r w:rsidRPr="0023503D">
              <w:rPr>
                <w:rFonts w:ascii="Times New Roman" w:eastAsia="宋体" w:hAnsi="Times New Roman" w:cs="Times New Roman"/>
                <w:kern w:val="0"/>
                <w:sz w:val="24"/>
                <w:szCs w:val="24"/>
              </w:rPr>
              <w:t>日前，省教育厅、市级财政、教育部门负责将国家助学金分配名额和经费预算下达所属高校。</w:t>
            </w:r>
          </w:p>
          <w:p w:rsidR="0023503D" w:rsidRPr="0023503D" w:rsidRDefault="0023503D" w:rsidP="0023503D">
            <w:pPr>
              <w:widowControl/>
              <w:spacing w:line="360" w:lineRule="exact"/>
              <w:jc w:val="left"/>
              <w:rPr>
                <w:rFonts w:ascii="宋体" w:eastAsia="宋体" w:hAnsi="宋体" w:cs="宋体"/>
                <w:kern w:val="0"/>
                <w:sz w:val="24"/>
                <w:szCs w:val="24"/>
              </w:rPr>
            </w:pPr>
            <w:r w:rsidRPr="0023503D">
              <w:rPr>
                <w:rFonts w:ascii="Times New Roman" w:eastAsia="宋体" w:hAnsi="Times New Roman" w:cs="Times New Roman"/>
                <w:kern w:val="0"/>
                <w:sz w:val="24"/>
                <w:szCs w:val="24"/>
              </w:rPr>
              <w:t> </w:t>
            </w:r>
          </w:p>
          <w:p w:rsidR="0023503D" w:rsidRPr="0023503D" w:rsidRDefault="0023503D" w:rsidP="0023503D">
            <w:pPr>
              <w:widowControl/>
              <w:spacing w:line="360" w:lineRule="exact"/>
              <w:jc w:val="left"/>
              <w:rPr>
                <w:rFonts w:ascii="宋体" w:eastAsia="宋体" w:hAnsi="宋体" w:cs="宋体"/>
                <w:kern w:val="0"/>
                <w:sz w:val="24"/>
                <w:szCs w:val="24"/>
              </w:rPr>
            </w:pPr>
            <w:r w:rsidRPr="0023503D">
              <w:rPr>
                <w:rFonts w:ascii="Times New Roman" w:eastAsia="宋体" w:hAnsi="Times New Roman" w:cs="Times New Roman"/>
                <w:kern w:val="0"/>
                <w:sz w:val="24"/>
                <w:szCs w:val="24"/>
              </w:rPr>
              <w:t> </w:t>
            </w:r>
          </w:p>
          <w:p w:rsidR="0023503D" w:rsidRPr="0023503D" w:rsidRDefault="0023503D" w:rsidP="0023503D">
            <w:pPr>
              <w:widowControl/>
              <w:spacing w:line="360" w:lineRule="exact"/>
              <w:jc w:val="left"/>
              <w:rPr>
                <w:rFonts w:ascii="宋体" w:eastAsia="宋体" w:hAnsi="宋体" w:cs="宋体"/>
                <w:kern w:val="0"/>
                <w:sz w:val="24"/>
                <w:szCs w:val="24"/>
              </w:rPr>
            </w:pPr>
            <w:r w:rsidRPr="0023503D">
              <w:rPr>
                <w:rFonts w:ascii="Times New Roman" w:eastAsia="宋体" w:hAnsi="Times New Roman" w:cs="Times New Roman"/>
                <w:kern w:val="0"/>
                <w:sz w:val="24"/>
                <w:szCs w:val="24"/>
              </w:rPr>
              <w:t> </w:t>
            </w:r>
          </w:p>
          <w:p w:rsidR="0023503D" w:rsidRPr="0023503D" w:rsidRDefault="0023503D" w:rsidP="0023503D">
            <w:pPr>
              <w:widowControl/>
              <w:spacing w:afterLines="100" w:after="312" w:line="360" w:lineRule="exact"/>
              <w:jc w:val="center"/>
              <w:rPr>
                <w:rFonts w:ascii="宋体" w:eastAsia="宋体" w:hAnsi="宋体" w:cs="宋体"/>
                <w:kern w:val="0"/>
                <w:sz w:val="24"/>
                <w:szCs w:val="24"/>
              </w:rPr>
            </w:pPr>
            <w:bookmarkStart w:id="13" w:name="_Toc263067126"/>
            <w:bookmarkStart w:id="14" w:name="_Toc263068002"/>
            <w:bookmarkStart w:id="15" w:name="_Toc263068808"/>
            <w:bookmarkStart w:id="16" w:name="_Toc263690784"/>
            <w:r w:rsidRPr="0023503D">
              <w:rPr>
                <w:rFonts w:ascii="Times New Roman" w:eastAsia="黑体" w:hAnsi="Times New Roman" w:cs="Times New Roman" w:hint="eastAsia"/>
                <w:b/>
                <w:kern w:val="0"/>
                <w:sz w:val="28"/>
                <w:szCs w:val="28"/>
              </w:rPr>
              <w:t>第四章</w:t>
            </w:r>
            <w:r w:rsidRPr="0023503D">
              <w:rPr>
                <w:rFonts w:ascii="Times New Roman" w:eastAsia="黑体" w:hAnsi="Times New Roman" w:cs="Times New Roman"/>
                <w:b/>
                <w:kern w:val="0"/>
                <w:sz w:val="28"/>
                <w:szCs w:val="28"/>
              </w:rPr>
              <w:t xml:space="preserve">  </w:t>
            </w:r>
            <w:r w:rsidRPr="0023503D">
              <w:rPr>
                <w:rFonts w:ascii="Times New Roman" w:eastAsia="黑体" w:hAnsi="Times New Roman" w:cs="Times New Roman" w:hint="eastAsia"/>
                <w:b/>
                <w:kern w:val="0"/>
                <w:sz w:val="28"/>
                <w:szCs w:val="28"/>
              </w:rPr>
              <w:t>申请与评审</w:t>
            </w:r>
            <w:bookmarkEnd w:id="13"/>
            <w:bookmarkEnd w:id="14"/>
            <w:bookmarkEnd w:id="15"/>
            <w:bookmarkEnd w:id="16"/>
          </w:p>
          <w:p w:rsidR="0023503D" w:rsidRPr="0023503D" w:rsidRDefault="0023503D" w:rsidP="0023503D">
            <w:pPr>
              <w:widowControl/>
              <w:spacing w:line="360" w:lineRule="exact"/>
              <w:ind w:firstLineChars="200" w:firstLine="482"/>
              <w:jc w:val="left"/>
              <w:rPr>
                <w:rFonts w:ascii="宋体" w:eastAsia="宋体" w:hAnsi="宋体" w:cs="宋体"/>
                <w:kern w:val="0"/>
                <w:sz w:val="24"/>
                <w:szCs w:val="24"/>
              </w:rPr>
            </w:pPr>
            <w:r w:rsidRPr="0023503D">
              <w:rPr>
                <w:rFonts w:ascii="黑体" w:eastAsia="黑体" w:hAnsi="Times New Roman" w:cs="Times New Roman" w:hint="eastAsia"/>
                <w:b/>
                <w:kern w:val="0"/>
                <w:sz w:val="24"/>
                <w:szCs w:val="24"/>
              </w:rPr>
              <w:t>第九条</w:t>
            </w:r>
            <w:r w:rsidRPr="0023503D">
              <w:rPr>
                <w:rFonts w:ascii="Times New Roman" w:eastAsia="宋体" w:hAnsi="Times New Roman" w:cs="Times New Roman"/>
                <w:kern w:val="0"/>
                <w:sz w:val="24"/>
                <w:szCs w:val="24"/>
              </w:rPr>
              <w:t xml:space="preserve">  </w:t>
            </w:r>
            <w:r w:rsidRPr="0023503D">
              <w:rPr>
                <w:rFonts w:ascii="Times New Roman" w:eastAsia="宋体" w:hAnsi="Times New Roman" w:cs="Times New Roman"/>
                <w:kern w:val="0"/>
                <w:sz w:val="24"/>
                <w:szCs w:val="24"/>
              </w:rPr>
              <w:t>国家助学金的评定坚持公开、公平、公正的原则。</w:t>
            </w:r>
          </w:p>
          <w:p w:rsidR="0023503D" w:rsidRPr="0023503D" w:rsidRDefault="0023503D" w:rsidP="0023503D">
            <w:pPr>
              <w:widowControl/>
              <w:spacing w:line="360" w:lineRule="exact"/>
              <w:ind w:firstLineChars="200" w:firstLine="482"/>
              <w:jc w:val="left"/>
              <w:rPr>
                <w:rFonts w:ascii="宋体" w:eastAsia="宋体" w:hAnsi="宋体" w:cs="宋体"/>
                <w:kern w:val="0"/>
                <w:sz w:val="24"/>
                <w:szCs w:val="24"/>
              </w:rPr>
            </w:pPr>
            <w:r w:rsidRPr="0023503D">
              <w:rPr>
                <w:rFonts w:ascii="黑体" w:eastAsia="黑体" w:hAnsi="Times New Roman" w:cs="Times New Roman" w:hint="eastAsia"/>
                <w:b/>
                <w:kern w:val="0"/>
                <w:sz w:val="24"/>
                <w:szCs w:val="24"/>
              </w:rPr>
              <w:t>第十条</w:t>
            </w:r>
            <w:r w:rsidRPr="0023503D">
              <w:rPr>
                <w:rFonts w:ascii="Times New Roman" w:eastAsia="宋体" w:hAnsi="Times New Roman" w:cs="Times New Roman"/>
                <w:kern w:val="0"/>
                <w:sz w:val="24"/>
                <w:szCs w:val="24"/>
              </w:rPr>
              <w:t xml:space="preserve">  </w:t>
            </w:r>
            <w:r w:rsidRPr="0023503D">
              <w:rPr>
                <w:rFonts w:ascii="Times New Roman" w:eastAsia="宋体" w:hAnsi="Times New Roman" w:cs="Times New Roman"/>
                <w:kern w:val="0"/>
                <w:sz w:val="24"/>
                <w:szCs w:val="24"/>
              </w:rPr>
              <w:t>国家助学金按学年申请和评审。同一学年内，获得国家助学金的学生可以同时申请并获得国家奖学金、国家励志奖学金和省政府奖学金中的一项。</w:t>
            </w:r>
          </w:p>
          <w:p w:rsidR="0023503D" w:rsidRPr="0023503D" w:rsidRDefault="0023503D" w:rsidP="0023503D">
            <w:pPr>
              <w:widowControl/>
              <w:spacing w:line="360" w:lineRule="exact"/>
              <w:ind w:firstLineChars="200" w:firstLine="482"/>
              <w:jc w:val="left"/>
              <w:rPr>
                <w:rFonts w:ascii="宋体" w:eastAsia="宋体" w:hAnsi="宋体" w:cs="宋体"/>
                <w:kern w:val="0"/>
                <w:sz w:val="24"/>
                <w:szCs w:val="24"/>
              </w:rPr>
            </w:pPr>
            <w:r w:rsidRPr="0023503D">
              <w:rPr>
                <w:rFonts w:ascii="黑体" w:eastAsia="黑体" w:hAnsi="Times New Roman" w:cs="Times New Roman" w:hint="eastAsia"/>
                <w:b/>
                <w:kern w:val="0"/>
                <w:sz w:val="24"/>
                <w:szCs w:val="24"/>
              </w:rPr>
              <w:t>第十一条</w:t>
            </w:r>
            <w:r w:rsidRPr="0023503D">
              <w:rPr>
                <w:rFonts w:ascii="Times New Roman" w:eastAsia="宋体" w:hAnsi="Times New Roman" w:cs="Times New Roman"/>
                <w:kern w:val="0"/>
                <w:sz w:val="24"/>
                <w:szCs w:val="24"/>
              </w:rPr>
              <w:t xml:space="preserve">  </w:t>
            </w:r>
            <w:r w:rsidRPr="0023503D">
              <w:rPr>
                <w:rFonts w:ascii="Times New Roman" w:eastAsia="宋体" w:hAnsi="Times New Roman" w:cs="Times New Roman"/>
                <w:kern w:val="0"/>
                <w:sz w:val="24"/>
                <w:szCs w:val="24"/>
              </w:rPr>
              <w:t>国家助学金申请与评审工作由高校组织实施。高校要根据本办法的规定，制定具体评审办法，省属高校报省教育厅备案，市属高校报市级教育部门备案。高校在开展国家助学金评审工作中，要对农林水地矿油等国家需要的特殊学科专业学生予以适当倾斜。</w:t>
            </w:r>
          </w:p>
          <w:p w:rsidR="0023503D" w:rsidRPr="0023503D" w:rsidRDefault="0023503D" w:rsidP="0023503D">
            <w:pPr>
              <w:widowControl/>
              <w:spacing w:line="360" w:lineRule="exact"/>
              <w:ind w:firstLineChars="200" w:firstLine="482"/>
              <w:jc w:val="left"/>
              <w:rPr>
                <w:rFonts w:ascii="宋体" w:eastAsia="宋体" w:hAnsi="宋体" w:cs="宋体"/>
                <w:kern w:val="0"/>
                <w:sz w:val="24"/>
                <w:szCs w:val="24"/>
              </w:rPr>
            </w:pPr>
            <w:r w:rsidRPr="0023503D">
              <w:rPr>
                <w:rFonts w:ascii="黑体" w:eastAsia="黑体" w:hAnsi="Times New Roman" w:cs="Times New Roman" w:hint="eastAsia"/>
                <w:b/>
                <w:kern w:val="0"/>
                <w:sz w:val="24"/>
                <w:szCs w:val="24"/>
              </w:rPr>
              <w:t>第十二条</w:t>
            </w:r>
            <w:r w:rsidRPr="0023503D">
              <w:rPr>
                <w:rFonts w:ascii="Times New Roman" w:eastAsia="宋体" w:hAnsi="Times New Roman" w:cs="Times New Roman"/>
                <w:kern w:val="0"/>
                <w:sz w:val="24"/>
                <w:szCs w:val="24"/>
              </w:rPr>
              <w:t xml:space="preserve">  </w:t>
            </w:r>
            <w:r w:rsidRPr="0023503D">
              <w:rPr>
                <w:rFonts w:ascii="Times New Roman" w:eastAsia="宋体" w:hAnsi="Times New Roman" w:cs="Times New Roman"/>
                <w:kern w:val="0"/>
                <w:sz w:val="24"/>
                <w:szCs w:val="24"/>
              </w:rPr>
              <w:t>每年</w:t>
            </w:r>
            <w:r w:rsidRPr="0023503D">
              <w:rPr>
                <w:rFonts w:ascii="Times New Roman" w:eastAsia="宋体" w:hAnsi="Times New Roman" w:cs="Times New Roman"/>
                <w:kern w:val="0"/>
                <w:sz w:val="24"/>
                <w:szCs w:val="24"/>
              </w:rPr>
              <w:t>9</w:t>
            </w:r>
            <w:r w:rsidRPr="0023503D">
              <w:rPr>
                <w:rFonts w:ascii="Times New Roman" w:eastAsia="宋体" w:hAnsi="Times New Roman" w:cs="Times New Roman"/>
                <w:kern w:val="0"/>
                <w:sz w:val="24"/>
                <w:szCs w:val="24"/>
              </w:rPr>
              <w:t>月</w:t>
            </w:r>
            <w:r w:rsidRPr="0023503D">
              <w:rPr>
                <w:rFonts w:ascii="Times New Roman" w:eastAsia="宋体" w:hAnsi="Times New Roman" w:cs="Times New Roman"/>
                <w:kern w:val="0"/>
                <w:sz w:val="24"/>
                <w:szCs w:val="24"/>
              </w:rPr>
              <w:t>30</w:t>
            </w:r>
            <w:r w:rsidRPr="0023503D">
              <w:rPr>
                <w:rFonts w:ascii="Times New Roman" w:eastAsia="宋体" w:hAnsi="Times New Roman" w:cs="Times New Roman"/>
                <w:kern w:val="0"/>
                <w:sz w:val="24"/>
                <w:szCs w:val="24"/>
              </w:rPr>
              <w:t>日前，学生根据本办法规定的国家助学金的基本申请条件及其他有关规定，向学校提出申请，并递交《普通高校国家助学金申请表》（见附表</w:t>
            </w:r>
            <w:r w:rsidRPr="0023503D">
              <w:rPr>
                <w:rFonts w:ascii="Times New Roman" w:eastAsia="宋体" w:hAnsi="Times New Roman" w:cs="Times New Roman"/>
                <w:kern w:val="0"/>
                <w:sz w:val="24"/>
                <w:szCs w:val="24"/>
              </w:rPr>
              <w:t>1</w:t>
            </w:r>
            <w:r w:rsidRPr="0023503D">
              <w:rPr>
                <w:rFonts w:ascii="Times New Roman" w:eastAsia="宋体" w:hAnsi="Times New Roman" w:cs="Times New Roman"/>
                <w:kern w:val="0"/>
                <w:sz w:val="24"/>
                <w:szCs w:val="24"/>
              </w:rPr>
              <w:t>）。</w:t>
            </w:r>
          </w:p>
          <w:p w:rsidR="0023503D" w:rsidRPr="0023503D" w:rsidRDefault="0023503D" w:rsidP="0023503D">
            <w:pPr>
              <w:widowControl/>
              <w:spacing w:line="360" w:lineRule="exact"/>
              <w:ind w:firstLineChars="200" w:firstLine="482"/>
              <w:jc w:val="left"/>
              <w:rPr>
                <w:rFonts w:ascii="宋体" w:eastAsia="宋体" w:hAnsi="宋体" w:cs="宋体"/>
                <w:kern w:val="0"/>
                <w:sz w:val="24"/>
                <w:szCs w:val="24"/>
              </w:rPr>
            </w:pPr>
            <w:r w:rsidRPr="0023503D">
              <w:rPr>
                <w:rFonts w:ascii="黑体" w:eastAsia="黑体" w:hAnsi="Times New Roman" w:cs="Times New Roman" w:hint="eastAsia"/>
                <w:b/>
                <w:kern w:val="0"/>
                <w:sz w:val="24"/>
                <w:szCs w:val="24"/>
              </w:rPr>
              <w:t>第十三条</w:t>
            </w:r>
            <w:r w:rsidRPr="0023503D">
              <w:rPr>
                <w:rFonts w:ascii="Times New Roman" w:eastAsia="宋体" w:hAnsi="Times New Roman" w:cs="Times New Roman"/>
                <w:kern w:val="0"/>
                <w:sz w:val="24"/>
                <w:szCs w:val="24"/>
              </w:rPr>
              <w:t xml:space="preserve">  </w:t>
            </w:r>
            <w:r w:rsidRPr="0023503D">
              <w:rPr>
                <w:rFonts w:ascii="Times New Roman" w:eastAsia="宋体" w:hAnsi="Times New Roman" w:cs="Times New Roman"/>
                <w:kern w:val="0"/>
                <w:sz w:val="24"/>
                <w:szCs w:val="24"/>
              </w:rPr>
              <w:t>高校学生资助管理机构结合本校家庭经济困难学生等级认定情况，组织评审，提出享受国家助学金资助初步名单及资助档次，报学校领导集体研究通过后，于每年</w:t>
            </w:r>
            <w:r w:rsidRPr="0023503D">
              <w:rPr>
                <w:rFonts w:ascii="Times New Roman" w:eastAsia="宋体" w:hAnsi="Times New Roman" w:cs="Times New Roman"/>
                <w:kern w:val="0"/>
                <w:sz w:val="24"/>
                <w:szCs w:val="24"/>
              </w:rPr>
              <w:t>11</w:t>
            </w:r>
            <w:r w:rsidRPr="0023503D">
              <w:rPr>
                <w:rFonts w:ascii="Times New Roman" w:eastAsia="宋体" w:hAnsi="Times New Roman" w:cs="Times New Roman"/>
                <w:kern w:val="0"/>
                <w:sz w:val="24"/>
                <w:szCs w:val="24"/>
              </w:rPr>
              <w:t>月</w:t>
            </w:r>
            <w:r w:rsidRPr="0023503D">
              <w:rPr>
                <w:rFonts w:ascii="Times New Roman" w:eastAsia="宋体" w:hAnsi="Times New Roman" w:cs="Times New Roman"/>
                <w:kern w:val="0"/>
                <w:sz w:val="24"/>
                <w:szCs w:val="24"/>
              </w:rPr>
              <w:t>5</w:t>
            </w:r>
            <w:r w:rsidRPr="0023503D">
              <w:rPr>
                <w:rFonts w:ascii="Times New Roman" w:eastAsia="宋体" w:hAnsi="Times New Roman" w:cs="Times New Roman"/>
                <w:kern w:val="0"/>
                <w:sz w:val="24"/>
                <w:szCs w:val="24"/>
              </w:rPr>
              <w:t>日前，将本校当年国家助学金政策的落实情况按隶属关系报省教育厅或市级教育部门备案（见附表</w:t>
            </w:r>
            <w:r w:rsidRPr="0023503D">
              <w:rPr>
                <w:rFonts w:ascii="Times New Roman" w:eastAsia="宋体" w:hAnsi="Times New Roman" w:cs="Times New Roman"/>
                <w:kern w:val="0"/>
                <w:sz w:val="24"/>
                <w:szCs w:val="24"/>
              </w:rPr>
              <w:t>2</w:t>
            </w:r>
            <w:r w:rsidRPr="0023503D">
              <w:rPr>
                <w:rFonts w:ascii="Times New Roman" w:eastAsia="宋体" w:hAnsi="Times New Roman" w:cs="Times New Roman"/>
                <w:kern w:val="0"/>
                <w:sz w:val="24"/>
                <w:szCs w:val="24"/>
              </w:rPr>
              <w:t>）。</w:t>
            </w:r>
          </w:p>
          <w:p w:rsidR="0023503D" w:rsidRPr="0023503D" w:rsidRDefault="0023503D" w:rsidP="0023503D">
            <w:pPr>
              <w:widowControl/>
              <w:spacing w:line="360" w:lineRule="exact"/>
              <w:ind w:firstLineChars="200" w:firstLine="480"/>
              <w:jc w:val="left"/>
              <w:rPr>
                <w:rFonts w:ascii="宋体" w:eastAsia="宋体" w:hAnsi="宋体" w:cs="宋体"/>
                <w:kern w:val="0"/>
                <w:sz w:val="24"/>
                <w:szCs w:val="24"/>
              </w:rPr>
            </w:pPr>
            <w:r w:rsidRPr="0023503D">
              <w:rPr>
                <w:rFonts w:ascii="Times New Roman" w:eastAsia="宋体" w:hAnsi="Times New Roman" w:cs="Times New Roman"/>
                <w:kern w:val="0"/>
                <w:sz w:val="24"/>
                <w:szCs w:val="24"/>
              </w:rPr>
              <w:t> </w:t>
            </w:r>
          </w:p>
          <w:p w:rsidR="0023503D" w:rsidRPr="0023503D" w:rsidRDefault="0023503D" w:rsidP="0023503D">
            <w:pPr>
              <w:widowControl/>
              <w:spacing w:afterLines="100" w:after="312" w:line="360" w:lineRule="exact"/>
              <w:jc w:val="center"/>
              <w:rPr>
                <w:rFonts w:ascii="宋体" w:eastAsia="宋体" w:hAnsi="宋体" w:cs="宋体"/>
                <w:kern w:val="0"/>
                <w:sz w:val="24"/>
                <w:szCs w:val="24"/>
              </w:rPr>
            </w:pPr>
            <w:bookmarkStart w:id="17" w:name="_Toc263067127"/>
            <w:bookmarkStart w:id="18" w:name="_Toc263068003"/>
            <w:bookmarkStart w:id="19" w:name="_Toc263068809"/>
            <w:bookmarkStart w:id="20" w:name="_Toc263690785"/>
            <w:r w:rsidRPr="0023503D">
              <w:rPr>
                <w:rFonts w:ascii="Times New Roman" w:eastAsia="黑体" w:hAnsi="Times New Roman" w:cs="Times New Roman" w:hint="eastAsia"/>
                <w:b/>
                <w:kern w:val="0"/>
                <w:sz w:val="28"/>
                <w:szCs w:val="28"/>
              </w:rPr>
              <w:lastRenderedPageBreak/>
              <w:t>第五章</w:t>
            </w:r>
            <w:r w:rsidRPr="0023503D">
              <w:rPr>
                <w:rFonts w:ascii="Times New Roman" w:eastAsia="黑体" w:hAnsi="Times New Roman" w:cs="Times New Roman"/>
                <w:b/>
                <w:kern w:val="0"/>
                <w:sz w:val="28"/>
                <w:szCs w:val="28"/>
              </w:rPr>
              <w:t xml:space="preserve">  </w:t>
            </w:r>
            <w:r w:rsidRPr="0023503D">
              <w:rPr>
                <w:rFonts w:ascii="Times New Roman" w:eastAsia="黑体" w:hAnsi="Times New Roman" w:cs="Times New Roman" w:hint="eastAsia"/>
                <w:b/>
                <w:kern w:val="0"/>
                <w:sz w:val="28"/>
                <w:szCs w:val="28"/>
              </w:rPr>
              <w:t>助学金发放、管理与监督</w:t>
            </w:r>
            <w:bookmarkEnd w:id="17"/>
            <w:bookmarkEnd w:id="18"/>
            <w:bookmarkEnd w:id="19"/>
            <w:bookmarkEnd w:id="20"/>
          </w:p>
          <w:p w:rsidR="0023503D" w:rsidRPr="0023503D" w:rsidRDefault="0023503D" w:rsidP="0023503D">
            <w:pPr>
              <w:widowControl/>
              <w:spacing w:line="360" w:lineRule="exact"/>
              <w:ind w:firstLineChars="200" w:firstLine="482"/>
              <w:jc w:val="left"/>
              <w:rPr>
                <w:rFonts w:ascii="宋体" w:eastAsia="宋体" w:hAnsi="宋体" w:cs="宋体"/>
                <w:kern w:val="0"/>
                <w:sz w:val="24"/>
                <w:szCs w:val="24"/>
              </w:rPr>
            </w:pPr>
            <w:r w:rsidRPr="0023503D">
              <w:rPr>
                <w:rFonts w:ascii="黑体" w:eastAsia="黑体" w:hAnsi="Times New Roman" w:cs="Times New Roman" w:hint="eastAsia"/>
                <w:b/>
                <w:kern w:val="0"/>
                <w:sz w:val="24"/>
                <w:szCs w:val="24"/>
              </w:rPr>
              <w:t>第十四条</w:t>
            </w:r>
            <w:r w:rsidRPr="0023503D">
              <w:rPr>
                <w:rFonts w:ascii="Times New Roman" w:eastAsia="宋体" w:hAnsi="Times New Roman" w:cs="Times New Roman"/>
                <w:kern w:val="0"/>
                <w:sz w:val="24"/>
                <w:szCs w:val="24"/>
              </w:rPr>
              <w:t xml:space="preserve">  </w:t>
            </w:r>
            <w:r w:rsidRPr="0023503D">
              <w:rPr>
                <w:rFonts w:ascii="Times New Roman" w:eastAsia="宋体" w:hAnsi="Times New Roman" w:cs="Times New Roman"/>
                <w:kern w:val="0"/>
                <w:sz w:val="24"/>
                <w:szCs w:val="24"/>
              </w:rPr>
              <w:t>各市财政部门要按有关规定落实所负担的资金，及时拨付到学校，并加强管理。</w:t>
            </w:r>
          </w:p>
          <w:p w:rsidR="0023503D" w:rsidRPr="0023503D" w:rsidRDefault="0023503D" w:rsidP="0023503D">
            <w:pPr>
              <w:widowControl/>
              <w:spacing w:line="360" w:lineRule="exact"/>
              <w:ind w:firstLineChars="200" w:firstLine="482"/>
              <w:jc w:val="left"/>
              <w:rPr>
                <w:rFonts w:ascii="宋体" w:eastAsia="宋体" w:hAnsi="宋体" w:cs="宋体"/>
                <w:kern w:val="0"/>
                <w:sz w:val="24"/>
                <w:szCs w:val="24"/>
              </w:rPr>
            </w:pPr>
            <w:r w:rsidRPr="0023503D">
              <w:rPr>
                <w:rFonts w:ascii="黑体" w:eastAsia="黑体" w:hAnsi="Times New Roman" w:cs="Times New Roman" w:hint="eastAsia"/>
                <w:b/>
                <w:kern w:val="0"/>
                <w:sz w:val="24"/>
                <w:szCs w:val="24"/>
              </w:rPr>
              <w:t>第十五条</w:t>
            </w:r>
            <w:r w:rsidRPr="0023503D">
              <w:rPr>
                <w:rFonts w:ascii="Times New Roman" w:eastAsia="宋体" w:hAnsi="Times New Roman" w:cs="Times New Roman"/>
                <w:kern w:val="0"/>
                <w:sz w:val="24"/>
                <w:szCs w:val="24"/>
              </w:rPr>
              <w:t xml:space="preserve">  </w:t>
            </w:r>
            <w:r w:rsidRPr="0023503D">
              <w:rPr>
                <w:rFonts w:ascii="Times New Roman" w:eastAsia="宋体" w:hAnsi="Times New Roman" w:cs="Times New Roman"/>
                <w:kern w:val="0"/>
                <w:sz w:val="24"/>
                <w:szCs w:val="24"/>
              </w:rPr>
              <w:t>高校应按月将国家助学金发放到受助学生手中。</w:t>
            </w:r>
          </w:p>
          <w:p w:rsidR="0023503D" w:rsidRPr="0023503D" w:rsidRDefault="0023503D" w:rsidP="0023503D">
            <w:pPr>
              <w:widowControl/>
              <w:spacing w:line="360" w:lineRule="exact"/>
              <w:ind w:firstLineChars="200" w:firstLine="482"/>
              <w:jc w:val="left"/>
              <w:rPr>
                <w:rFonts w:ascii="宋体" w:eastAsia="宋体" w:hAnsi="宋体" w:cs="宋体"/>
                <w:kern w:val="0"/>
                <w:sz w:val="24"/>
                <w:szCs w:val="24"/>
              </w:rPr>
            </w:pPr>
            <w:r w:rsidRPr="0023503D">
              <w:rPr>
                <w:rFonts w:ascii="黑体" w:eastAsia="黑体" w:hAnsi="Times New Roman" w:cs="Times New Roman" w:hint="eastAsia"/>
                <w:b/>
                <w:kern w:val="0"/>
                <w:sz w:val="24"/>
                <w:szCs w:val="24"/>
              </w:rPr>
              <w:t>第十六条</w:t>
            </w:r>
            <w:r w:rsidRPr="0023503D">
              <w:rPr>
                <w:rFonts w:ascii="Times New Roman" w:eastAsia="宋体" w:hAnsi="Times New Roman" w:cs="Times New Roman"/>
                <w:kern w:val="0"/>
                <w:sz w:val="24"/>
                <w:szCs w:val="24"/>
              </w:rPr>
              <w:t xml:space="preserve">  </w:t>
            </w:r>
            <w:r w:rsidRPr="0023503D">
              <w:rPr>
                <w:rFonts w:ascii="Times New Roman" w:eastAsia="宋体" w:hAnsi="Times New Roman" w:cs="Times New Roman"/>
                <w:kern w:val="0"/>
                <w:sz w:val="24"/>
                <w:szCs w:val="24"/>
              </w:rPr>
              <w:t>各高校要切实加强管理，认真做好国家助学金的评审和发放工作，确保国家助学金用于资助家庭经济困难学生。</w:t>
            </w:r>
          </w:p>
          <w:p w:rsidR="0023503D" w:rsidRPr="0023503D" w:rsidRDefault="0023503D" w:rsidP="0023503D">
            <w:pPr>
              <w:widowControl/>
              <w:spacing w:line="360" w:lineRule="exact"/>
              <w:ind w:firstLineChars="200" w:firstLine="482"/>
              <w:jc w:val="left"/>
              <w:rPr>
                <w:rFonts w:ascii="宋体" w:eastAsia="宋体" w:hAnsi="宋体" w:cs="宋体"/>
                <w:kern w:val="0"/>
                <w:sz w:val="24"/>
                <w:szCs w:val="24"/>
              </w:rPr>
            </w:pPr>
            <w:r w:rsidRPr="0023503D">
              <w:rPr>
                <w:rFonts w:ascii="黑体" w:eastAsia="黑体" w:hAnsi="Times New Roman" w:cs="Times New Roman" w:hint="eastAsia"/>
                <w:b/>
                <w:kern w:val="0"/>
                <w:sz w:val="24"/>
                <w:szCs w:val="24"/>
              </w:rPr>
              <w:t>第十七条</w:t>
            </w:r>
            <w:r w:rsidRPr="0023503D">
              <w:rPr>
                <w:rFonts w:ascii="Times New Roman" w:eastAsia="宋体" w:hAnsi="Times New Roman" w:cs="Times New Roman"/>
                <w:kern w:val="0"/>
                <w:sz w:val="24"/>
                <w:szCs w:val="24"/>
              </w:rPr>
              <w:t xml:space="preserve">  </w:t>
            </w:r>
            <w:r w:rsidRPr="0023503D">
              <w:rPr>
                <w:rFonts w:ascii="Times New Roman" w:eastAsia="宋体" w:hAnsi="Times New Roman" w:cs="Times New Roman"/>
                <w:kern w:val="0"/>
                <w:sz w:val="24"/>
                <w:szCs w:val="24"/>
              </w:rPr>
              <w:t>各市和高校必须严格执行国家相关财经法规和本办法的规定，对国家助学金实行分账核算、专款专用，不得截留、挤占、挪用，同时应接受财政、审计、纪检监察、主管部门的检查和监督。</w:t>
            </w:r>
          </w:p>
          <w:p w:rsidR="0023503D" w:rsidRPr="0023503D" w:rsidRDefault="0023503D" w:rsidP="0023503D">
            <w:pPr>
              <w:widowControl/>
              <w:spacing w:line="360" w:lineRule="exact"/>
              <w:ind w:firstLineChars="200" w:firstLine="480"/>
              <w:jc w:val="left"/>
              <w:rPr>
                <w:rFonts w:ascii="宋体" w:eastAsia="宋体" w:hAnsi="宋体" w:cs="宋体"/>
                <w:kern w:val="0"/>
                <w:sz w:val="24"/>
                <w:szCs w:val="24"/>
              </w:rPr>
            </w:pPr>
            <w:r w:rsidRPr="0023503D">
              <w:rPr>
                <w:rFonts w:ascii="Times New Roman" w:eastAsia="宋体" w:hAnsi="Times New Roman" w:cs="Times New Roman"/>
                <w:kern w:val="0"/>
                <w:sz w:val="24"/>
                <w:szCs w:val="24"/>
              </w:rPr>
              <w:t> </w:t>
            </w:r>
          </w:p>
          <w:p w:rsidR="0023503D" w:rsidRPr="0023503D" w:rsidRDefault="0023503D" w:rsidP="0023503D">
            <w:pPr>
              <w:widowControl/>
              <w:spacing w:afterLines="100" w:after="312" w:line="360" w:lineRule="exact"/>
              <w:jc w:val="center"/>
              <w:rPr>
                <w:rFonts w:ascii="宋体" w:eastAsia="宋体" w:hAnsi="宋体" w:cs="宋体"/>
                <w:kern w:val="0"/>
                <w:sz w:val="24"/>
                <w:szCs w:val="24"/>
              </w:rPr>
            </w:pPr>
            <w:bookmarkStart w:id="21" w:name="_Toc263067128"/>
            <w:bookmarkStart w:id="22" w:name="_Toc263068004"/>
            <w:bookmarkStart w:id="23" w:name="_Toc263068810"/>
            <w:bookmarkStart w:id="24" w:name="_Toc263690786"/>
            <w:r w:rsidRPr="0023503D">
              <w:rPr>
                <w:rFonts w:ascii="Times New Roman" w:eastAsia="黑体" w:hAnsi="Times New Roman" w:cs="Times New Roman" w:hint="eastAsia"/>
                <w:b/>
                <w:kern w:val="0"/>
                <w:sz w:val="28"/>
                <w:szCs w:val="28"/>
              </w:rPr>
              <w:t>第六章</w:t>
            </w:r>
            <w:r w:rsidRPr="0023503D">
              <w:rPr>
                <w:rFonts w:ascii="Times New Roman" w:eastAsia="黑体" w:hAnsi="Times New Roman" w:cs="Times New Roman"/>
                <w:b/>
                <w:kern w:val="0"/>
                <w:sz w:val="28"/>
                <w:szCs w:val="28"/>
              </w:rPr>
              <w:t xml:space="preserve">  </w:t>
            </w:r>
            <w:r w:rsidRPr="0023503D">
              <w:rPr>
                <w:rFonts w:ascii="Times New Roman" w:eastAsia="黑体" w:hAnsi="Times New Roman" w:cs="Times New Roman" w:hint="eastAsia"/>
                <w:b/>
                <w:kern w:val="0"/>
                <w:sz w:val="28"/>
                <w:szCs w:val="28"/>
              </w:rPr>
              <w:t>附则</w:t>
            </w:r>
            <w:bookmarkEnd w:id="21"/>
            <w:bookmarkEnd w:id="22"/>
            <w:bookmarkEnd w:id="23"/>
            <w:bookmarkEnd w:id="24"/>
          </w:p>
          <w:p w:rsidR="0023503D" w:rsidRPr="0023503D" w:rsidRDefault="0023503D" w:rsidP="0023503D">
            <w:pPr>
              <w:widowControl/>
              <w:spacing w:line="360" w:lineRule="exact"/>
              <w:ind w:firstLineChars="200" w:firstLine="482"/>
              <w:jc w:val="left"/>
              <w:rPr>
                <w:rFonts w:ascii="宋体" w:eastAsia="宋体" w:hAnsi="宋体" w:cs="宋体"/>
                <w:kern w:val="0"/>
                <w:sz w:val="24"/>
                <w:szCs w:val="24"/>
              </w:rPr>
            </w:pPr>
            <w:r w:rsidRPr="0023503D">
              <w:rPr>
                <w:rFonts w:ascii="黑体" w:eastAsia="黑体" w:hAnsi="Times New Roman" w:cs="Times New Roman" w:hint="eastAsia"/>
                <w:b/>
                <w:kern w:val="0"/>
                <w:sz w:val="24"/>
                <w:szCs w:val="24"/>
              </w:rPr>
              <w:t>第十八条</w:t>
            </w:r>
            <w:r w:rsidRPr="0023503D">
              <w:rPr>
                <w:rFonts w:ascii="黑体" w:eastAsia="黑体" w:hAnsi="Times New Roman" w:cs="Times New Roman" w:hint="eastAsia"/>
                <w:kern w:val="0"/>
                <w:sz w:val="24"/>
                <w:szCs w:val="24"/>
              </w:rPr>
              <w:t xml:space="preserve">  </w:t>
            </w:r>
            <w:r w:rsidRPr="0023503D">
              <w:rPr>
                <w:rFonts w:ascii="Times New Roman" w:eastAsia="宋体" w:hAnsi="Times New Roman" w:cs="Times New Roman"/>
                <w:kern w:val="0"/>
                <w:sz w:val="24"/>
                <w:szCs w:val="24"/>
              </w:rPr>
              <w:t>成人高校招收的普通专科学生执行本办法。</w:t>
            </w:r>
          </w:p>
          <w:p w:rsidR="0023503D" w:rsidRPr="0023503D" w:rsidRDefault="0023503D" w:rsidP="0023503D">
            <w:pPr>
              <w:widowControl/>
              <w:spacing w:line="360" w:lineRule="exact"/>
              <w:ind w:firstLineChars="200" w:firstLine="482"/>
              <w:jc w:val="left"/>
              <w:rPr>
                <w:rFonts w:ascii="宋体" w:eastAsia="宋体" w:hAnsi="宋体" w:cs="宋体"/>
                <w:kern w:val="0"/>
                <w:sz w:val="24"/>
                <w:szCs w:val="24"/>
              </w:rPr>
            </w:pPr>
            <w:r w:rsidRPr="0023503D">
              <w:rPr>
                <w:rFonts w:ascii="黑体" w:eastAsia="黑体" w:hAnsi="Times New Roman" w:cs="Times New Roman" w:hint="eastAsia"/>
                <w:b/>
                <w:kern w:val="0"/>
                <w:sz w:val="24"/>
                <w:szCs w:val="24"/>
              </w:rPr>
              <w:t>第十九条</w:t>
            </w:r>
            <w:r w:rsidRPr="0023503D">
              <w:rPr>
                <w:rFonts w:ascii="黑体" w:eastAsia="黑体" w:hAnsi="Times New Roman" w:cs="Times New Roman" w:hint="eastAsia"/>
                <w:kern w:val="0"/>
                <w:sz w:val="24"/>
                <w:szCs w:val="24"/>
              </w:rPr>
              <w:t xml:space="preserve">  </w:t>
            </w:r>
            <w:r w:rsidRPr="0023503D">
              <w:rPr>
                <w:rFonts w:ascii="Times New Roman" w:eastAsia="宋体" w:hAnsi="Times New Roman" w:cs="Times New Roman"/>
                <w:kern w:val="0"/>
                <w:sz w:val="24"/>
                <w:szCs w:val="24"/>
              </w:rPr>
              <w:t>高校要按照国家和省的有关规定，从事业收入中足额提取</w:t>
            </w:r>
            <w:r w:rsidRPr="0023503D">
              <w:rPr>
                <w:rFonts w:ascii="Times New Roman" w:eastAsia="宋体" w:hAnsi="Times New Roman" w:cs="Times New Roman"/>
                <w:kern w:val="0"/>
                <w:sz w:val="24"/>
                <w:szCs w:val="24"/>
              </w:rPr>
              <w:t>5%</w:t>
            </w:r>
            <w:r w:rsidRPr="0023503D">
              <w:rPr>
                <w:rFonts w:ascii="Times New Roman" w:eastAsia="宋体" w:hAnsi="Times New Roman" w:cs="Times New Roman"/>
                <w:kern w:val="0"/>
                <w:sz w:val="24"/>
                <w:szCs w:val="24"/>
              </w:rPr>
              <w:t>的经费资助家庭经济困难学生，用于学费减免、国家助学贷款风险补偿、勤工助学、校内无息借款、校内奖助学金和特殊困难补助等方面。</w:t>
            </w:r>
          </w:p>
          <w:p w:rsidR="0023503D" w:rsidRPr="0023503D" w:rsidRDefault="0023503D" w:rsidP="0023503D">
            <w:pPr>
              <w:widowControl/>
              <w:spacing w:line="360" w:lineRule="exact"/>
              <w:ind w:firstLineChars="200" w:firstLine="482"/>
              <w:jc w:val="left"/>
              <w:rPr>
                <w:rFonts w:ascii="宋体" w:eastAsia="宋体" w:hAnsi="宋体" w:cs="宋体"/>
                <w:kern w:val="0"/>
                <w:sz w:val="24"/>
                <w:szCs w:val="24"/>
              </w:rPr>
            </w:pPr>
            <w:r w:rsidRPr="0023503D">
              <w:rPr>
                <w:rFonts w:ascii="黑体" w:eastAsia="黑体" w:hAnsi="Times New Roman" w:cs="Times New Roman" w:hint="eastAsia"/>
                <w:b/>
                <w:kern w:val="0"/>
                <w:sz w:val="24"/>
                <w:szCs w:val="24"/>
              </w:rPr>
              <w:t>第二十条</w:t>
            </w:r>
            <w:r w:rsidRPr="0023503D">
              <w:rPr>
                <w:rFonts w:ascii="黑体" w:eastAsia="黑体" w:hAnsi="Times New Roman" w:cs="Times New Roman" w:hint="eastAsia"/>
                <w:kern w:val="0"/>
                <w:sz w:val="24"/>
                <w:szCs w:val="24"/>
              </w:rPr>
              <w:t xml:space="preserve">  </w:t>
            </w:r>
            <w:r w:rsidRPr="0023503D">
              <w:rPr>
                <w:rFonts w:ascii="Times New Roman" w:eastAsia="宋体" w:hAnsi="Times New Roman" w:cs="Times New Roman"/>
                <w:kern w:val="0"/>
                <w:sz w:val="24"/>
                <w:szCs w:val="24"/>
              </w:rPr>
              <w:t>本办法由省财政厅、省教育厅负责解释。</w:t>
            </w:r>
          </w:p>
          <w:p w:rsidR="0023503D" w:rsidRPr="0023503D" w:rsidRDefault="0023503D" w:rsidP="0023503D">
            <w:pPr>
              <w:widowControl/>
              <w:spacing w:line="360" w:lineRule="exact"/>
              <w:ind w:firstLineChars="200" w:firstLine="482"/>
              <w:jc w:val="left"/>
              <w:rPr>
                <w:rFonts w:ascii="宋体" w:eastAsia="宋体" w:hAnsi="宋体" w:cs="宋体"/>
                <w:kern w:val="0"/>
                <w:sz w:val="24"/>
                <w:szCs w:val="24"/>
              </w:rPr>
            </w:pPr>
            <w:r w:rsidRPr="0023503D">
              <w:rPr>
                <w:rFonts w:ascii="黑体" w:eastAsia="黑体" w:hAnsi="Times New Roman" w:cs="Times New Roman" w:hint="eastAsia"/>
                <w:b/>
                <w:kern w:val="0"/>
                <w:sz w:val="24"/>
                <w:szCs w:val="24"/>
              </w:rPr>
              <w:t>第二十一条</w:t>
            </w:r>
            <w:r w:rsidRPr="0023503D">
              <w:rPr>
                <w:rFonts w:ascii="黑体" w:eastAsia="黑体" w:hAnsi="Times New Roman" w:cs="Times New Roman" w:hint="eastAsia"/>
                <w:kern w:val="0"/>
                <w:sz w:val="24"/>
                <w:szCs w:val="24"/>
              </w:rPr>
              <w:t xml:space="preserve">  </w:t>
            </w:r>
            <w:r w:rsidRPr="0023503D">
              <w:rPr>
                <w:rFonts w:ascii="Times New Roman" w:eastAsia="宋体" w:hAnsi="Times New Roman" w:cs="Times New Roman"/>
                <w:kern w:val="0"/>
                <w:sz w:val="24"/>
                <w:szCs w:val="24"/>
              </w:rPr>
              <w:t>本办法自发布之日起施行。按照《财政部　教育部关于印发〈普通本科高校、高等职业学校国家助学金管理暂行办法〉的通知》（</w:t>
            </w:r>
            <w:proofErr w:type="gramStart"/>
            <w:r w:rsidRPr="0023503D">
              <w:rPr>
                <w:rFonts w:ascii="Times New Roman" w:eastAsia="宋体" w:hAnsi="Times New Roman" w:cs="Times New Roman"/>
                <w:kern w:val="0"/>
                <w:sz w:val="24"/>
                <w:szCs w:val="24"/>
              </w:rPr>
              <w:t>财教〔</w:t>
            </w:r>
            <w:r w:rsidRPr="0023503D">
              <w:rPr>
                <w:rFonts w:ascii="Times New Roman" w:eastAsia="宋体" w:hAnsi="Times New Roman" w:cs="Times New Roman"/>
                <w:kern w:val="0"/>
                <w:sz w:val="24"/>
                <w:szCs w:val="24"/>
              </w:rPr>
              <w:t>2007</w:t>
            </w:r>
            <w:r w:rsidRPr="0023503D">
              <w:rPr>
                <w:rFonts w:ascii="Times New Roman" w:eastAsia="宋体" w:hAnsi="Times New Roman" w:cs="Times New Roman"/>
                <w:kern w:val="0"/>
                <w:sz w:val="24"/>
                <w:szCs w:val="24"/>
              </w:rPr>
              <w:t>〕</w:t>
            </w:r>
            <w:proofErr w:type="gramEnd"/>
            <w:r w:rsidRPr="0023503D">
              <w:rPr>
                <w:rFonts w:ascii="Times New Roman" w:eastAsia="宋体" w:hAnsi="Times New Roman" w:cs="Times New Roman"/>
                <w:kern w:val="0"/>
                <w:sz w:val="24"/>
                <w:szCs w:val="24"/>
              </w:rPr>
              <w:t>92</w:t>
            </w:r>
            <w:r w:rsidRPr="0023503D">
              <w:rPr>
                <w:rFonts w:ascii="Times New Roman" w:eastAsia="宋体" w:hAnsi="Times New Roman" w:cs="Times New Roman"/>
                <w:kern w:val="0"/>
                <w:sz w:val="24"/>
                <w:szCs w:val="24"/>
              </w:rPr>
              <w:t>号）精神，财政部、教育部于</w:t>
            </w:r>
            <w:r w:rsidRPr="0023503D">
              <w:rPr>
                <w:rFonts w:ascii="Times New Roman" w:eastAsia="宋体" w:hAnsi="Times New Roman" w:cs="Times New Roman"/>
                <w:kern w:val="0"/>
                <w:sz w:val="24"/>
                <w:szCs w:val="24"/>
              </w:rPr>
              <w:t>2005</w:t>
            </w:r>
            <w:r w:rsidRPr="0023503D">
              <w:rPr>
                <w:rFonts w:ascii="Times New Roman" w:eastAsia="宋体" w:hAnsi="Times New Roman" w:cs="Times New Roman"/>
                <w:kern w:val="0"/>
                <w:sz w:val="24"/>
                <w:szCs w:val="24"/>
              </w:rPr>
              <w:t>年印发的《国家助学奖学金管理办法》（</w:t>
            </w:r>
            <w:proofErr w:type="gramStart"/>
            <w:r w:rsidRPr="0023503D">
              <w:rPr>
                <w:rFonts w:ascii="Times New Roman" w:eastAsia="宋体" w:hAnsi="Times New Roman" w:cs="Times New Roman"/>
                <w:kern w:val="0"/>
                <w:sz w:val="24"/>
                <w:szCs w:val="24"/>
              </w:rPr>
              <w:t>财教〔</w:t>
            </w:r>
            <w:r w:rsidRPr="0023503D">
              <w:rPr>
                <w:rFonts w:ascii="Times New Roman" w:eastAsia="宋体" w:hAnsi="Times New Roman" w:cs="Times New Roman"/>
                <w:kern w:val="0"/>
                <w:sz w:val="24"/>
                <w:szCs w:val="24"/>
              </w:rPr>
              <w:t>2005</w:t>
            </w:r>
            <w:r w:rsidRPr="0023503D">
              <w:rPr>
                <w:rFonts w:ascii="Times New Roman" w:eastAsia="宋体" w:hAnsi="Times New Roman" w:cs="Times New Roman"/>
                <w:kern w:val="0"/>
                <w:sz w:val="24"/>
                <w:szCs w:val="24"/>
              </w:rPr>
              <w:t>〕</w:t>
            </w:r>
            <w:proofErr w:type="gramEnd"/>
            <w:r w:rsidRPr="0023503D">
              <w:rPr>
                <w:rFonts w:ascii="Times New Roman" w:eastAsia="宋体" w:hAnsi="Times New Roman" w:cs="Times New Roman"/>
                <w:kern w:val="0"/>
                <w:sz w:val="24"/>
                <w:szCs w:val="24"/>
              </w:rPr>
              <w:t>75</w:t>
            </w:r>
            <w:r w:rsidRPr="0023503D">
              <w:rPr>
                <w:rFonts w:ascii="Times New Roman" w:eastAsia="宋体" w:hAnsi="Times New Roman" w:cs="Times New Roman"/>
                <w:kern w:val="0"/>
                <w:sz w:val="24"/>
                <w:szCs w:val="24"/>
              </w:rPr>
              <w:t>号）同时废止。</w:t>
            </w:r>
          </w:p>
        </w:tc>
      </w:tr>
    </w:tbl>
    <w:p w:rsidR="006F7D71" w:rsidRPr="0023503D" w:rsidRDefault="0023503D"/>
    <w:sectPr w:rsidR="006F7D71" w:rsidRPr="002350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EF2608"/>
    <w:multiLevelType w:val="multilevel"/>
    <w:tmpl w:val="8272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A30"/>
    <w:rsid w:val="0023503D"/>
    <w:rsid w:val="005663D1"/>
    <w:rsid w:val="005B47DA"/>
    <w:rsid w:val="009C0A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B9EFD1-5B6D-447A-8810-E7C1E2094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rticletitle">
    <w:name w:val="article_title"/>
    <w:basedOn w:val="a0"/>
    <w:rsid w:val="0023503D"/>
  </w:style>
  <w:style w:type="character" w:customStyle="1" w:styleId="articlepublishdate">
    <w:name w:val="article_publishdate"/>
    <w:basedOn w:val="a0"/>
    <w:rsid w:val="0023503D"/>
  </w:style>
  <w:style w:type="character" w:customStyle="1" w:styleId="wpvisitcount">
    <w:name w:val="wp_visitcount"/>
    <w:basedOn w:val="a0"/>
    <w:rsid w:val="0023503D"/>
  </w:style>
  <w:style w:type="paragraph" w:styleId="a3">
    <w:name w:val="Plain Text"/>
    <w:basedOn w:val="a"/>
    <w:link w:val="Char"/>
    <w:uiPriority w:val="99"/>
    <w:semiHidden/>
    <w:unhideWhenUsed/>
    <w:rsid w:val="0023503D"/>
    <w:pPr>
      <w:widowControl/>
      <w:spacing w:before="100" w:beforeAutospacing="1" w:after="100" w:afterAutospacing="1"/>
      <w:jc w:val="left"/>
    </w:pPr>
    <w:rPr>
      <w:rFonts w:ascii="宋体" w:eastAsia="宋体" w:hAnsi="宋体" w:cs="宋体"/>
      <w:kern w:val="0"/>
      <w:sz w:val="24"/>
      <w:szCs w:val="24"/>
    </w:rPr>
  </w:style>
  <w:style w:type="character" w:customStyle="1" w:styleId="Char">
    <w:name w:val="纯文本 Char"/>
    <w:basedOn w:val="a0"/>
    <w:link w:val="a3"/>
    <w:uiPriority w:val="99"/>
    <w:semiHidden/>
    <w:rsid w:val="0023503D"/>
    <w:rPr>
      <w:rFonts w:ascii="宋体" w:eastAsia="宋体" w:hAnsi="宋体" w:cs="宋体"/>
      <w:kern w:val="0"/>
      <w:sz w:val="24"/>
      <w:szCs w:val="24"/>
    </w:rPr>
  </w:style>
  <w:style w:type="character" w:styleId="a4">
    <w:name w:val="Strong"/>
    <w:basedOn w:val="a0"/>
    <w:uiPriority w:val="22"/>
    <w:qFormat/>
    <w:rsid w:val="002350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7590950">
      <w:bodyDiv w:val="1"/>
      <w:marLeft w:val="0"/>
      <w:marRight w:val="0"/>
      <w:marTop w:val="0"/>
      <w:marBottom w:val="0"/>
      <w:divBdr>
        <w:top w:val="none" w:sz="0" w:space="0" w:color="auto"/>
        <w:left w:val="none" w:sz="0" w:space="0" w:color="auto"/>
        <w:bottom w:val="none" w:sz="0" w:space="0" w:color="auto"/>
        <w:right w:val="none" w:sz="0" w:space="0" w:color="auto"/>
      </w:divBdr>
      <w:divsChild>
        <w:div w:id="1964186759">
          <w:marLeft w:val="0"/>
          <w:marRight w:val="0"/>
          <w:marTop w:val="0"/>
          <w:marBottom w:val="0"/>
          <w:divBdr>
            <w:top w:val="none" w:sz="0" w:space="0" w:color="auto"/>
            <w:left w:val="none" w:sz="0" w:space="0" w:color="auto"/>
            <w:bottom w:val="none" w:sz="0" w:space="0" w:color="auto"/>
            <w:right w:val="none" w:sz="0" w:space="0" w:color="auto"/>
          </w:divBdr>
        </w:div>
        <w:div w:id="761799269">
          <w:marLeft w:val="0"/>
          <w:marRight w:val="0"/>
          <w:marTop w:val="0"/>
          <w:marBottom w:val="0"/>
          <w:divBdr>
            <w:top w:val="none" w:sz="0" w:space="0" w:color="auto"/>
            <w:left w:val="none" w:sz="0" w:space="0" w:color="auto"/>
            <w:bottom w:val="none" w:sz="0" w:space="0" w:color="auto"/>
            <w:right w:val="none" w:sz="0" w:space="0" w:color="auto"/>
          </w:divBdr>
        </w:div>
        <w:div w:id="2018195977">
          <w:marLeft w:val="0"/>
          <w:marRight w:val="0"/>
          <w:marTop w:val="0"/>
          <w:marBottom w:val="0"/>
          <w:divBdr>
            <w:top w:val="none" w:sz="0" w:space="0" w:color="auto"/>
            <w:left w:val="none" w:sz="0" w:space="0" w:color="auto"/>
            <w:bottom w:val="none" w:sz="0" w:space="0" w:color="auto"/>
            <w:right w:val="none" w:sz="0" w:space="0" w:color="auto"/>
          </w:divBdr>
          <w:divsChild>
            <w:div w:id="935599014">
              <w:marLeft w:val="0"/>
              <w:marRight w:val="0"/>
              <w:marTop w:val="0"/>
              <w:marBottom w:val="0"/>
              <w:divBdr>
                <w:top w:val="none" w:sz="0" w:space="0" w:color="auto"/>
                <w:left w:val="none" w:sz="0" w:space="0" w:color="auto"/>
                <w:bottom w:val="none" w:sz="0" w:space="0" w:color="auto"/>
                <w:right w:val="none" w:sz="0" w:space="0" w:color="auto"/>
              </w:divBdr>
              <w:divsChild>
                <w:div w:id="41216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1652</Characters>
  <Application>Microsoft Office Word</Application>
  <DocSecurity>0</DocSecurity>
  <Lines>13</Lines>
  <Paragraphs>3</Paragraphs>
  <ScaleCrop>false</ScaleCrop>
  <Company/>
  <LinksUpToDate>false</LinksUpToDate>
  <CharactersWithSpaces>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3</cp:revision>
  <dcterms:created xsi:type="dcterms:W3CDTF">2020-11-05T04:27:00Z</dcterms:created>
  <dcterms:modified xsi:type="dcterms:W3CDTF">2020-11-05T04:27:00Z</dcterms:modified>
</cp:coreProperties>
</file>